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F2" w:rsidRPr="00C738E7" w:rsidRDefault="00C738E7" w:rsidP="00D612F2">
      <w:pPr>
        <w:spacing w:after="0"/>
        <w:jc w:val="center"/>
        <w:rPr>
          <w:b/>
          <w:sz w:val="32"/>
          <w:szCs w:val="32"/>
          <w:lang w:val="fr-FR"/>
        </w:rPr>
      </w:pPr>
      <w:r w:rsidRPr="00C738E7">
        <w:rPr>
          <w:b/>
          <w:sz w:val="32"/>
          <w:szCs w:val="32"/>
          <w:lang w:val="fr-FR"/>
        </w:rPr>
        <w:t>Annexe</w:t>
      </w:r>
      <w:r w:rsidR="00D612F2" w:rsidRPr="00C738E7">
        <w:rPr>
          <w:b/>
          <w:sz w:val="32"/>
          <w:szCs w:val="32"/>
          <w:lang w:val="fr-FR"/>
        </w:rPr>
        <w:t xml:space="preserve"> 1</w:t>
      </w:r>
      <w:r w:rsidR="00F20E83">
        <w:rPr>
          <w:b/>
          <w:sz w:val="32"/>
          <w:szCs w:val="32"/>
          <w:lang w:val="fr-FR"/>
        </w:rPr>
        <w:t>A</w:t>
      </w:r>
      <w:r w:rsidR="009D7A2F">
        <w:rPr>
          <w:b/>
          <w:sz w:val="32"/>
          <w:szCs w:val="32"/>
          <w:lang w:val="fr-FR"/>
        </w:rPr>
        <w:t xml:space="preserve"> </w:t>
      </w:r>
      <w:r w:rsidR="00D612F2" w:rsidRPr="00C738E7">
        <w:rPr>
          <w:b/>
          <w:sz w:val="32"/>
          <w:szCs w:val="32"/>
          <w:lang w:val="fr-FR"/>
        </w:rPr>
        <w:t xml:space="preserve">: </w:t>
      </w:r>
      <w:r w:rsidRPr="00C738E7">
        <w:rPr>
          <w:b/>
          <w:sz w:val="32"/>
          <w:szCs w:val="32"/>
          <w:lang w:val="fr-FR"/>
        </w:rPr>
        <w:t>FORMULAIRE D’OFFRE</w:t>
      </w:r>
      <w:r w:rsidR="00F20E83">
        <w:rPr>
          <w:b/>
          <w:sz w:val="32"/>
          <w:szCs w:val="32"/>
          <w:lang w:val="fr-FR"/>
        </w:rPr>
        <w:t xml:space="preserve"> LOT 1</w:t>
      </w:r>
    </w:p>
    <w:p w:rsidR="00D612F2" w:rsidRPr="00C738E7" w:rsidRDefault="00D612F2" w:rsidP="00D612F2">
      <w:pPr>
        <w:spacing w:after="0"/>
        <w:rPr>
          <w:b/>
          <w:i/>
          <w:lang w:val="fr-FR"/>
        </w:rPr>
      </w:pPr>
    </w:p>
    <w:p w:rsidR="00D612F2" w:rsidRPr="00C738E7" w:rsidRDefault="00C738E7" w:rsidP="00D612F2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  <w:r w:rsidRPr="00C738E7">
        <w:rPr>
          <w:rFonts w:eastAsia="Times New Roman" w:cs="Times New Roman"/>
          <w:b/>
          <w:sz w:val="28"/>
          <w:szCs w:val="28"/>
          <w:lang w:val="fr-FR"/>
        </w:rPr>
        <w:t>Marché public de fournitures</w:t>
      </w:r>
    </w:p>
    <w:p w:rsidR="00D612F2" w:rsidRPr="00C738E7" w:rsidRDefault="00C738E7" w:rsidP="00D612F2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  <w:r w:rsidRPr="00C738E7">
        <w:rPr>
          <w:rFonts w:eastAsia="Times New Roman" w:cs="Times New Roman"/>
          <w:b/>
          <w:sz w:val="28"/>
          <w:szCs w:val="28"/>
          <w:lang w:val="fr-FR"/>
        </w:rPr>
        <w:t>par appel d’offres ouvert</w:t>
      </w:r>
    </w:p>
    <w:p w:rsidR="00D612F2" w:rsidRPr="00C738E7" w:rsidRDefault="00D612F2" w:rsidP="00D612F2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</w:p>
    <w:p w:rsidR="00D612F2" w:rsidRPr="00C738E7" w:rsidRDefault="00C738E7" w:rsidP="00D612F2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C738E7">
        <w:rPr>
          <w:b/>
          <w:sz w:val="28"/>
          <w:szCs w:val="28"/>
          <w:lang w:val="fr-FR"/>
        </w:rPr>
        <w:t>pour</w:t>
      </w:r>
      <w:r w:rsidR="00267FBD" w:rsidRPr="00267FBD">
        <w:rPr>
          <w:b/>
          <w:sz w:val="32"/>
          <w:szCs w:val="32"/>
          <w:lang w:val="fr-FR"/>
        </w:rPr>
        <w:t xml:space="preserve"> </w:t>
      </w:r>
      <w:r w:rsidR="00267FBD" w:rsidRPr="00267FBD">
        <w:rPr>
          <w:b/>
          <w:sz w:val="28"/>
          <w:szCs w:val="28"/>
          <w:lang w:val="fr-FR"/>
        </w:rPr>
        <w:t>l’achat d</w:t>
      </w:r>
      <w:r w:rsidR="00F20E83">
        <w:rPr>
          <w:b/>
          <w:sz w:val="28"/>
          <w:szCs w:val="28"/>
          <w:lang w:val="fr-FR"/>
        </w:rPr>
        <w:t xml:space="preserve">’un </w:t>
      </w:r>
      <w:proofErr w:type="spellStart"/>
      <w:r w:rsidR="00267FBD" w:rsidRPr="00267FBD">
        <w:rPr>
          <w:b/>
          <w:sz w:val="28"/>
          <w:szCs w:val="28"/>
          <w:lang w:val="fr-FR"/>
        </w:rPr>
        <w:t>microscanner</w:t>
      </w:r>
      <w:proofErr w:type="spellEnd"/>
      <w:r w:rsidR="00267FBD" w:rsidRPr="00267FBD">
        <w:rPr>
          <w:b/>
          <w:sz w:val="28"/>
          <w:szCs w:val="28"/>
          <w:lang w:val="fr-FR"/>
        </w:rPr>
        <w:t xml:space="preserve"> pour la numérisation des spécimens types et figurés de l’Institut royal des Sciences naturelles de </w:t>
      </w:r>
      <w:r w:rsidR="000F00AA">
        <w:rPr>
          <w:b/>
          <w:sz w:val="28"/>
          <w:szCs w:val="28"/>
          <w:lang w:val="fr-FR"/>
        </w:rPr>
        <w:t>Belgique :</w:t>
      </w:r>
      <w:r w:rsidR="000F00AA" w:rsidRPr="000F00AA">
        <w:rPr>
          <w:rFonts w:ascii="Calibri" w:eastAsia="Calibri" w:hAnsi="Calibri"/>
          <w:color w:val="00000A"/>
          <w:lang w:val="fr-FR"/>
        </w:rPr>
        <w:t xml:space="preserve"> </w:t>
      </w:r>
      <w:r w:rsidR="000F00AA" w:rsidRPr="000F00AA">
        <w:rPr>
          <w:b/>
          <w:sz w:val="28"/>
          <w:szCs w:val="28"/>
          <w:lang w:val="fr-FR"/>
        </w:rPr>
        <w:t>spécimens zoologiques, numérisation 3D des structures externes et internes des invertébrés récents et des petits vertébrés récents</w:t>
      </w:r>
    </w:p>
    <w:p w:rsidR="00D612F2" w:rsidRPr="00C738E7" w:rsidRDefault="00D612F2" w:rsidP="00D612F2">
      <w:pPr>
        <w:spacing w:after="0"/>
        <w:rPr>
          <w:rFonts w:eastAsia="Times New Roman" w:cs="Times New Roman"/>
          <w:lang w:val="fr-FR"/>
        </w:rPr>
      </w:pPr>
    </w:p>
    <w:p w:rsidR="00D612F2" w:rsidRPr="00C738E7" w:rsidRDefault="00C738E7" w:rsidP="00D612F2">
      <w:pPr>
        <w:spacing w:after="0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u w:val="single"/>
          <w:lang w:val="fr-FR"/>
        </w:rPr>
        <w:t xml:space="preserve">Pouvoir adjudicateur </w:t>
      </w:r>
      <w:r w:rsidR="00D612F2" w:rsidRPr="00C738E7">
        <w:rPr>
          <w:rFonts w:eastAsia="Times New Roman" w:cs="Times New Roman"/>
          <w:lang w:val="fr-FR"/>
        </w:rPr>
        <w:t xml:space="preserve">: </w:t>
      </w:r>
    </w:p>
    <w:p w:rsidR="00D612F2" w:rsidRPr="00C738E7" w:rsidRDefault="00C738E7" w:rsidP="00D612F2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lang w:val="fr-FR"/>
        </w:rPr>
        <w:t xml:space="preserve">Institut royal des Sciences naturelles de Belgique, 29 rue </w:t>
      </w:r>
      <w:proofErr w:type="spellStart"/>
      <w:r w:rsidRPr="00C738E7">
        <w:rPr>
          <w:rFonts w:eastAsia="Times New Roman" w:cs="Times New Roman"/>
          <w:lang w:val="fr-FR"/>
        </w:rPr>
        <w:t>Vautier</w:t>
      </w:r>
      <w:proofErr w:type="spellEnd"/>
      <w:r w:rsidRPr="00C738E7">
        <w:rPr>
          <w:rFonts w:eastAsia="Times New Roman" w:cs="Times New Roman"/>
          <w:lang w:val="fr-FR"/>
        </w:rPr>
        <w:t xml:space="preserve">, 1000 Bruxelles, Belgique, représenté par son directeur général Madame Camille PISANI </w:t>
      </w:r>
    </w:p>
    <w:p w:rsidR="00D612F2" w:rsidRPr="00C738E7" w:rsidRDefault="00D612F2" w:rsidP="00D612F2">
      <w:pPr>
        <w:spacing w:after="0"/>
        <w:jc w:val="both"/>
        <w:rPr>
          <w:rFonts w:eastAsia="Times New Roman" w:cs="Times New Roman"/>
          <w:lang w:val="fr-FR"/>
        </w:rPr>
      </w:pPr>
    </w:p>
    <w:p w:rsidR="00D612F2" w:rsidRPr="00C738E7" w:rsidRDefault="00C738E7" w:rsidP="00D612F2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u w:val="single"/>
          <w:lang w:val="fr-FR"/>
        </w:rPr>
        <w:t>Fonct</w:t>
      </w:r>
      <w:r>
        <w:rPr>
          <w:rFonts w:eastAsia="Times New Roman" w:cs="Times New Roman"/>
          <w:u w:val="single"/>
          <w:lang w:val="fr-FR"/>
        </w:rPr>
        <w:t>i</w:t>
      </w:r>
      <w:r w:rsidRPr="00C738E7">
        <w:rPr>
          <w:rFonts w:eastAsia="Times New Roman" w:cs="Times New Roman"/>
          <w:u w:val="single"/>
          <w:lang w:val="fr-FR"/>
        </w:rPr>
        <w:t xml:space="preserve">onnaire dirigeant </w:t>
      </w:r>
      <w:r w:rsidR="00D612F2" w:rsidRPr="00C738E7">
        <w:rPr>
          <w:rFonts w:eastAsia="Times New Roman" w:cs="Times New Roman"/>
          <w:lang w:val="fr-FR"/>
        </w:rPr>
        <w:t xml:space="preserve">: </w:t>
      </w:r>
    </w:p>
    <w:p w:rsidR="00DA57B8" w:rsidRPr="00267FBD" w:rsidRDefault="00DA57B8" w:rsidP="00DA57B8">
      <w:pPr>
        <w:spacing w:after="0" w:line="264" w:lineRule="auto"/>
        <w:ind w:left="851" w:hanging="851"/>
        <w:rPr>
          <w:lang w:val="fr-FR"/>
        </w:rPr>
      </w:pPr>
      <w:r w:rsidRPr="00267FBD">
        <w:rPr>
          <w:rFonts w:hint="eastAsia"/>
          <w:lang w:val="fr-FR"/>
        </w:rPr>
        <w:t>Patrick SEMAL</w:t>
      </w:r>
    </w:p>
    <w:p w:rsidR="00DA57B8" w:rsidRPr="00267FBD" w:rsidRDefault="00DA57B8" w:rsidP="00DA57B8">
      <w:pPr>
        <w:spacing w:after="0" w:line="264" w:lineRule="auto"/>
        <w:rPr>
          <w:lang w:val="fr-FR"/>
        </w:rPr>
      </w:pPr>
      <w:r w:rsidRPr="00267FBD">
        <w:rPr>
          <w:rFonts w:hint="eastAsia"/>
          <w:lang w:val="fr-FR"/>
        </w:rPr>
        <w:t>Tél.: +32 2 627 43 80</w:t>
      </w:r>
    </w:p>
    <w:p w:rsidR="00650D97" w:rsidRPr="00650D97" w:rsidRDefault="00DA57B8" w:rsidP="00DA57B8">
      <w:pPr>
        <w:spacing w:after="0"/>
        <w:jc w:val="both"/>
        <w:rPr>
          <w:noProof/>
          <w:lang w:val="fr-FR"/>
        </w:rPr>
      </w:pPr>
      <w:r w:rsidRPr="00DA57B8">
        <w:rPr>
          <w:rFonts w:hint="eastAsia"/>
          <w:lang w:val="fr-FR"/>
        </w:rPr>
        <w:t xml:space="preserve">E-mail: </w:t>
      </w:r>
      <w:hyperlink r:id="rId9" w:history="1">
        <w:r w:rsidRPr="00DA57B8">
          <w:rPr>
            <w:rStyle w:val="Hyperlink"/>
            <w:rFonts w:hint="eastAsia"/>
            <w:lang w:val="fr-FR"/>
          </w:rPr>
          <w:t>patrick.semal@naturalsciences.be</w:t>
        </w:r>
      </w:hyperlink>
      <w:r w:rsidR="00650D97" w:rsidRPr="00650D97">
        <w:rPr>
          <w:noProof/>
          <w:lang w:val="fr-FR"/>
        </w:rPr>
        <w:t xml:space="preserve"> </w:t>
      </w:r>
    </w:p>
    <w:p w:rsidR="00D612F2" w:rsidRPr="007423AB" w:rsidRDefault="00D612F2" w:rsidP="00D612F2">
      <w:pPr>
        <w:spacing w:after="0"/>
        <w:jc w:val="both"/>
        <w:rPr>
          <w:rFonts w:eastAsia="Times New Roman" w:cs="Times New Roman"/>
          <w:lang w:val="fr-FR"/>
        </w:rPr>
      </w:pPr>
    </w:p>
    <w:p w:rsidR="00D612F2" w:rsidRPr="00C738E7" w:rsidRDefault="00C738E7" w:rsidP="00D612F2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u w:val="single"/>
          <w:lang w:val="fr-FR"/>
        </w:rPr>
        <w:t xml:space="preserve">N° du cahier des charges </w:t>
      </w:r>
      <w:r w:rsidR="00D612F2" w:rsidRPr="00C738E7">
        <w:rPr>
          <w:rFonts w:eastAsia="Times New Roman" w:cs="Times New Roman"/>
          <w:lang w:val="fr-FR"/>
        </w:rPr>
        <w:t xml:space="preserve">: </w:t>
      </w:r>
    </w:p>
    <w:p w:rsidR="00D612F2" w:rsidRPr="00267FBD" w:rsidRDefault="00267FBD" w:rsidP="00D612F2">
      <w:pPr>
        <w:spacing w:after="0"/>
        <w:jc w:val="both"/>
        <w:rPr>
          <w:rFonts w:eastAsia="Times New Roman" w:cs="Times New Roman"/>
          <w:lang w:val="fr-FR"/>
        </w:rPr>
      </w:pPr>
      <w:r w:rsidRPr="00267FBD">
        <w:rPr>
          <w:rFonts w:eastAsia="Times New Roman" w:cs="Times New Roman"/>
          <w:lang w:val="fr-FR"/>
        </w:rPr>
        <w:t>RBINS-MICROCT-2015</w:t>
      </w:r>
    </w:p>
    <w:p w:rsidR="00D612F2" w:rsidRPr="009D7A2F" w:rsidRDefault="00D612F2" w:rsidP="00D612F2">
      <w:pPr>
        <w:spacing w:after="0"/>
        <w:rPr>
          <w:rFonts w:eastAsia="Times New Roman" w:cs="Times New Roman"/>
          <w:lang w:val="fr-FR"/>
        </w:rPr>
      </w:pPr>
    </w:p>
    <w:p w:rsidR="00D612F2" w:rsidRPr="009D7A2F" w:rsidRDefault="00D612F2" w:rsidP="00D612F2">
      <w:pPr>
        <w:spacing w:after="0"/>
        <w:jc w:val="both"/>
        <w:rPr>
          <w:rFonts w:eastAsia="Times New Roman" w:cs="Times New Roman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BE"/>
        </w:rPr>
        <w:t>Le soussigné(e) (nom et prénom)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Qualité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Nationalité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Domicile (pays, commune, rue, numéro)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i/>
          <w:szCs w:val="22"/>
          <w:lang w:val="fr-FR"/>
        </w:rPr>
      </w:pPr>
      <w:r w:rsidRPr="0011033F">
        <w:rPr>
          <w:rFonts w:asciiTheme="minorHAnsi" w:hAnsiTheme="minorHAnsi"/>
          <w:i/>
          <w:szCs w:val="22"/>
          <w:lang w:val="fr-FR"/>
        </w:rPr>
        <w:lastRenderedPageBreak/>
        <w:t xml:space="preserve">ou </w:t>
      </w:r>
      <w:r w:rsidRPr="0011033F">
        <w:rPr>
          <w:rFonts w:asciiTheme="minorHAnsi" w:hAnsiTheme="minorHAnsi"/>
          <w:i/>
          <w:szCs w:val="22"/>
          <w:vertAlign w:val="superscript"/>
        </w:rPr>
        <w:footnoteReference w:id="1"/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La société (raison sociale ou dénomination, forme juridique, nationalité, siège)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Représentée par le(s) soussigné(s)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i/>
          <w:szCs w:val="22"/>
          <w:lang w:val="fr-FR"/>
        </w:rPr>
      </w:pPr>
      <w:r w:rsidRPr="0011033F">
        <w:rPr>
          <w:rFonts w:asciiTheme="minorHAnsi" w:hAnsiTheme="minorHAnsi"/>
          <w:i/>
          <w:szCs w:val="22"/>
          <w:lang w:val="fr-FR"/>
        </w:rPr>
        <w:t xml:space="preserve">ou </w:t>
      </w:r>
      <w:r w:rsidRPr="0011033F">
        <w:rPr>
          <w:rFonts w:asciiTheme="minorHAnsi" w:hAnsiTheme="minorHAnsi"/>
          <w:i/>
          <w:szCs w:val="22"/>
          <w:vertAlign w:val="superscript"/>
          <w:lang w:val="fr-FR"/>
        </w:rPr>
        <w:t>1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Les soussignés d’un groupement sans personnalité juridique (pour chaque participant les mêmes renseignements que ci-dessus)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……………………………………………………….…………………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 xml:space="preserve">s’engage(nt) à exécuter le marché, conformément aux dispositions et conditions mentionnées dans les documents du marché, pour un montant total de l'offre en euros tel que détaillé dans l'inventaire </w:t>
      </w:r>
    </w:p>
    <w:p w:rsidR="000F00AA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>
        <w:rPr>
          <w:rFonts w:asciiTheme="minorHAnsi" w:hAnsiTheme="minorHAnsi"/>
          <w:b/>
          <w:szCs w:val="22"/>
          <w:u w:val="single"/>
          <w:lang w:val="fr-FR"/>
        </w:rPr>
        <w:t>C</w:t>
      </w:r>
      <w:r w:rsidRPr="000F00AA">
        <w:rPr>
          <w:rFonts w:asciiTheme="minorHAnsi" w:hAnsiTheme="minorHAnsi"/>
          <w:b/>
          <w:szCs w:val="22"/>
          <w:u w:val="single"/>
          <w:lang w:val="fr-FR"/>
        </w:rPr>
        <w:t>oncernant lot 1</w:t>
      </w:r>
      <w:r w:rsidR="00C738E7" w:rsidRPr="0011033F">
        <w:rPr>
          <w:rFonts w:asciiTheme="minorHAnsi" w:hAnsiTheme="minorHAnsi"/>
          <w:szCs w:val="22"/>
          <w:lang w:val="fr-FR"/>
        </w:rPr>
        <w:t>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chiffres : hors TVA) :</w:t>
      </w:r>
      <w:r w:rsidRPr="0011033F">
        <w:rPr>
          <w:rFonts w:asciiTheme="minorHAnsi" w:hAnsiTheme="minorHAnsi"/>
          <w:szCs w:val="22"/>
          <w:lang w:val="fr-FR"/>
        </w:rPr>
        <w:t xml:space="preserve"> ………………………………………….………………………………………………………………………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 xml:space="preserve">(en toutes lettres : hors TVA) : </w:t>
      </w:r>
      <w:r w:rsidRPr="0011033F">
        <w:rPr>
          <w:rFonts w:asciiTheme="minorHAnsi" w:hAnsiTheme="minorHAnsi"/>
          <w:szCs w:val="22"/>
          <w:lang w:val="fr-FR"/>
        </w:rPr>
        <w:t>…...……………………………………………………………………………………………………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chiffres : TVA comprise) :</w:t>
      </w:r>
      <w:r w:rsidRPr="0011033F">
        <w:rPr>
          <w:rFonts w:asciiTheme="minorHAnsi" w:hAnsiTheme="minorHAnsi"/>
          <w:szCs w:val="22"/>
          <w:lang w:val="fr-FR"/>
        </w:rPr>
        <w:t xml:space="preserve"> ….…………………………………..……………………………………………………………………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toutes lettres : TVA comprise) :</w:t>
      </w:r>
      <w:r w:rsidRPr="0011033F">
        <w:rPr>
          <w:rFonts w:asciiTheme="minorHAnsi" w:hAnsiTheme="minorHAnsi"/>
          <w:szCs w:val="22"/>
          <w:lang w:val="fr-FR"/>
        </w:rPr>
        <w:t xml:space="preserve"> 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EA66F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EA66F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 w:rsidRPr="00EA66FF">
        <w:rPr>
          <w:rFonts w:asciiTheme="minorHAnsi" w:hAnsiTheme="minorHAnsi"/>
          <w:szCs w:val="22"/>
          <w:lang w:val="fr-FR"/>
        </w:rPr>
        <w:t>…………………………………………………….</w:t>
      </w:r>
    </w:p>
    <w:p w:rsidR="00C738E7" w:rsidRPr="00EA66F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EA66F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EA66F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  <w:r w:rsidRPr="00EA66FF">
        <w:rPr>
          <w:rFonts w:asciiTheme="minorHAnsi" w:hAnsiTheme="minorHAnsi"/>
          <w:b/>
          <w:szCs w:val="22"/>
          <w:u w:val="single"/>
          <w:lang w:val="fr-FR"/>
        </w:rPr>
        <w:lastRenderedPageBreak/>
        <w:t>Concernant les options</w:t>
      </w:r>
      <w:r w:rsidRPr="00EA66FF">
        <w:rPr>
          <w:rFonts w:asciiTheme="minorHAnsi" w:hAnsiTheme="minorHAnsi"/>
          <w:b/>
          <w:szCs w:val="22"/>
          <w:lang w:val="fr-FR"/>
        </w:rPr>
        <w:t>:</w:t>
      </w:r>
    </w:p>
    <w:p w:rsidR="000F00AA" w:rsidRPr="00EA66F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chiffres : hors TVA) :</w:t>
      </w:r>
      <w:r w:rsidRPr="0011033F">
        <w:rPr>
          <w:rFonts w:asciiTheme="minorHAnsi" w:hAnsiTheme="minorHAnsi"/>
          <w:szCs w:val="22"/>
          <w:lang w:val="fr-FR"/>
        </w:rPr>
        <w:t xml:space="preserve"> ………………………………………….………………………………………………………………………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…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 xml:space="preserve">(en toutes lettres : hors TVA) : </w:t>
      </w:r>
      <w:r w:rsidRPr="0011033F">
        <w:rPr>
          <w:rFonts w:asciiTheme="minorHAnsi" w:hAnsiTheme="minorHAnsi"/>
          <w:szCs w:val="22"/>
          <w:lang w:val="fr-FR"/>
        </w:rPr>
        <w:t>…...……………………………………………………………………………………………………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..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…………………………………………………….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chiffres : TVA comprise) :</w:t>
      </w:r>
      <w:r w:rsidRPr="0011033F">
        <w:rPr>
          <w:rFonts w:asciiTheme="minorHAnsi" w:hAnsiTheme="minorHAnsi"/>
          <w:szCs w:val="22"/>
          <w:lang w:val="fr-FR"/>
        </w:rPr>
        <w:t xml:space="preserve"> ….…………………………………..……………………………………………………………………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.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toutes lettres : TVA comprise) :</w:t>
      </w:r>
      <w:r w:rsidRPr="0011033F">
        <w:rPr>
          <w:rFonts w:asciiTheme="minorHAnsi" w:hAnsiTheme="minorHAnsi"/>
          <w:szCs w:val="22"/>
          <w:lang w:val="fr-FR"/>
        </w:rPr>
        <w:t xml:space="preserve"> …………………………………………………………………………………………………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…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  <w:r w:rsidRPr="0011033F">
        <w:rPr>
          <w:rFonts w:asciiTheme="minorHAnsi" w:hAnsiTheme="minorHAns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Cs w:val="22"/>
        </w:rPr>
        <w:t>…………………………………………………….</w:t>
      </w:r>
    </w:p>
    <w:p w:rsidR="000F00AA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</w:rPr>
      </w:pPr>
    </w:p>
    <w:p w:rsidR="000F00AA" w:rsidRPr="0011033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  <w:lang w:val="fr-FR"/>
        </w:rPr>
      </w:pPr>
      <w:r w:rsidRPr="0011033F">
        <w:rPr>
          <w:rFonts w:asciiTheme="minorHAnsi" w:hAnsiTheme="minorHAnsi"/>
          <w:szCs w:val="22"/>
          <w:u w:val="single"/>
          <w:lang w:val="fr-FR"/>
        </w:rPr>
        <w:t>Informations générales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lang w:val="fr-FR"/>
        </w:rPr>
        <w:t>Numéro d’inscription à l’ONSS</w:t>
      </w:r>
      <w:r w:rsidRPr="0011033F">
        <w:rPr>
          <w:rFonts w:asciiTheme="minorHAnsi" w:hAnsiTheme="minorHAnsi"/>
          <w:szCs w:val="22"/>
          <w:lang w:val="fr-FR"/>
        </w:rPr>
        <w:t xml:space="preserve"> : ………………………………………………………………………………………………………….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Numéro de TVA : ………………………...……………………………………………………………………………………………...</w:t>
      </w:r>
      <w:r w:rsidR="0011033F">
        <w:rPr>
          <w:rFonts w:asciiTheme="minorHAnsi" w:hAnsiTheme="minorHAnsi"/>
          <w:szCs w:val="22"/>
          <w:lang w:val="fr-FR"/>
        </w:rPr>
        <w:t>……..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Personne à contacter : ……….………………………………………………………………………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Téléphone : 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Fax : ………………………………………………………………………………………….............................................</w:t>
      </w:r>
      <w:r w:rsidR="0011033F">
        <w:rPr>
          <w:rFonts w:asciiTheme="minorHAnsi" w:hAnsiTheme="minorHAnsi"/>
          <w:szCs w:val="22"/>
          <w:lang w:val="fr-FR"/>
        </w:rPr>
        <w:t>...............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E-mail : ………………………………………………………………………………………….......................................</w:t>
      </w:r>
      <w:r w:rsidR="0011033F">
        <w:rPr>
          <w:rFonts w:asciiTheme="minorHAnsi" w:hAnsiTheme="minorHAnsi"/>
          <w:szCs w:val="22"/>
          <w:lang w:val="fr-FR"/>
        </w:rPr>
        <w:t>................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</w:rPr>
      </w:pPr>
      <w:r w:rsidRPr="0011033F">
        <w:rPr>
          <w:rFonts w:asciiTheme="minorHAnsi" w:hAnsiTheme="minorHAnsi"/>
          <w:szCs w:val="22"/>
          <w:u w:val="single"/>
        </w:rPr>
        <w:t>Sous-</w:t>
      </w:r>
      <w:proofErr w:type="spellStart"/>
      <w:r w:rsidRPr="0011033F">
        <w:rPr>
          <w:rFonts w:asciiTheme="minorHAnsi" w:hAnsiTheme="minorHAnsi"/>
          <w:szCs w:val="22"/>
          <w:u w:val="single"/>
        </w:rPr>
        <w:t>traitants</w:t>
      </w:r>
      <w:proofErr w:type="spellEnd"/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Cs/>
          <w:szCs w:val="22"/>
          <w:lang w:val="fr-FR"/>
        </w:rPr>
        <w:t>Le soumissionnaire indique les sous-traitants qu’il propose et la part du marché pour laquelle ils seront engagés</w:t>
      </w:r>
      <w:r w:rsidRPr="0011033F">
        <w:rPr>
          <w:rFonts w:asciiTheme="minorHAnsi" w:hAnsiTheme="minorHAnsi"/>
          <w:szCs w:val="22"/>
          <w:lang w:val="fr-FR"/>
        </w:rPr>
        <w:t>: raison sociale ou dénomination, forme juridique, nationalité, siège, représenté par.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Les sous-traitants qui seront engagés sont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………………………………………………………......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Cs/>
          <w:szCs w:val="22"/>
          <w:lang w:val="fr-FR"/>
        </w:rPr>
      </w:pPr>
      <w:r w:rsidRPr="0011033F">
        <w:rPr>
          <w:rFonts w:asciiTheme="minorHAnsi" w:hAnsiTheme="minorHAnsi"/>
          <w:bCs/>
          <w:szCs w:val="22"/>
          <w:lang w:val="fr-BE"/>
        </w:rPr>
        <w:t>Si le soumissionnaire, pour le marché, fait valoir les capacités d'autres entités, quelle que soit la nature juridique des liens existant entre lui-même et ces entités, il</w:t>
      </w:r>
      <w:r w:rsidRPr="0011033F">
        <w:rPr>
          <w:rFonts w:asciiTheme="minorHAnsi" w:hAnsiTheme="minorHAnsi"/>
          <w:bCs/>
          <w:szCs w:val="22"/>
          <w:lang w:val="fr-FR"/>
        </w:rPr>
        <w:t xml:space="preserve"> prouve au pouvoir adjudicateur que ces entités ne se trouvent pas dans une situation d’exclusion.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  <w:lang w:val="fr-FR"/>
        </w:rPr>
      </w:pPr>
      <w:r w:rsidRPr="0011033F">
        <w:rPr>
          <w:rFonts w:asciiTheme="minorHAnsi" w:hAnsiTheme="minorHAnsi"/>
          <w:szCs w:val="22"/>
          <w:u w:val="single"/>
          <w:lang w:val="fr-FR"/>
        </w:rPr>
        <w:lastRenderedPageBreak/>
        <w:t>Paiements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lang w:val="fr-FR"/>
        </w:rPr>
        <w:t xml:space="preserve">Les paiements seront effectués valablement par versement </w:t>
      </w:r>
      <w:r w:rsidRPr="0011033F">
        <w:rPr>
          <w:rFonts w:asciiTheme="minorHAnsi" w:hAnsiTheme="minorHAnsi"/>
          <w:szCs w:val="22"/>
          <w:lang w:val="fr-FR"/>
        </w:rPr>
        <w:t>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au compte numéro : ……..…………………………………………………………………………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organisme financier : 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ouvert au nom de : ………..……………………………………………………………………………………………………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  <w:lang w:val="fr-FR"/>
        </w:rPr>
      </w:pPr>
      <w:r w:rsidRPr="0011033F">
        <w:rPr>
          <w:rFonts w:asciiTheme="minorHAnsi" w:hAnsiTheme="minorHAnsi"/>
          <w:szCs w:val="22"/>
          <w:u w:val="single"/>
          <w:lang w:val="fr-FR"/>
        </w:rPr>
        <w:t>Information confidentielle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lang w:val="fr-FR"/>
        </w:rPr>
        <w:t>L’information confidentielle et/ou l’information qui se rapporte à des secrets techniques ou commerciaux est clairement indiquée dans l’offre.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  <w:lang w:val="fr-FR"/>
        </w:rPr>
      </w:pPr>
      <w:r w:rsidRPr="0011033F">
        <w:rPr>
          <w:rFonts w:asciiTheme="minorHAnsi" w:hAnsiTheme="minorHAnsi"/>
          <w:szCs w:val="22"/>
          <w:u w:val="single"/>
          <w:lang w:val="fr-FR"/>
        </w:rPr>
        <w:t>Annexes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BE"/>
        </w:rPr>
      </w:pPr>
      <w:r w:rsidRPr="0011033F">
        <w:rPr>
          <w:rFonts w:asciiTheme="minorHAnsi" w:hAnsiTheme="minorHAnsi"/>
          <w:szCs w:val="22"/>
          <w:lang w:val="fr-BE"/>
        </w:rPr>
        <w:t>A l'offre doivent être joints tous les documents et informations demandés dans les documents du marché.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Fait à : …………………………………………………………............ le : 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BE"/>
        </w:rPr>
      </w:pPr>
      <w:r w:rsidRPr="0011033F">
        <w:rPr>
          <w:rFonts w:asciiTheme="minorHAnsi" w:hAnsiTheme="minorHAnsi"/>
          <w:szCs w:val="22"/>
          <w:lang w:val="fr-FR"/>
        </w:rPr>
        <w:t>Signature du (des) chef(s) d’entreprise ou de son (leur) mandataire(s) (a</w:t>
      </w:r>
      <w:r w:rsidRPr="0011033F">
        <w:rPr>
          <w:rFonts w:asciiTheme="minorHAnsi" w:hAnsiTheme="minorHAnsi"/>
          <w:szCs w:val="22"/>
          <w:lang w:val="fr-BE"/>
        </w:rPr>
        <w:t xml:space="preserve">u cas d’un </w:t>
      </w:r>
      <w:r w:rsidRPr="0011033F">
        <w:rPr>
          <w:rFonts w:asciiTheme="minorHAnsi" w:hAnsiTheme="minorHAnsi"/>
          <w:szCs w:val="22"/>
          <w:lang w:val="fr-FR"/>
        </w:rPr>
        <w:t xml:space="preserve">groupement sans personnalité juridique, tous les chefs d’entreprise ou mandataires </w:t>
      </w:r>
      <w:r w:rsidRPr="0011033F">
        <w:rPr>
          <w:rFonts w:asciiTheme="minorHAnsi" w:hAnsiTheme="minorHAnsi"/>
          <w:szCs w:val="22"/>
          <w:lang w:val="fr-BE"/>
        </w:rPr>
        <w:t>sont priés de signer le cahier des charges) 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11033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83799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pict>
          <v:rect id="_x0000_i1025" style="width:0;height:1.5pt" o:hralign="center" o:hrstd="t" o:hr="t" fillcolor="#a0a0a0" stroked="f"/>
        </w:pic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center"/>
        <w:outlineLvl w:val="1"/>
        <w:rPr>
          <w:rFonts w:asciiTheme="minorHAnsi" w:hAnsiTheme="minorHAnsi"/>
          <w:b/>
          <w:szCs w:val="22"/>
          <w:u w:val="single"/>
          <w:lang w:val="fr-FR"/>
        </w:rPr>
      </w:pPr>
      <w:r w:rsidRPr="0011033F">
        <w:rPr>
          <w:rFonts w:asciiTheme="minorHAnsi" w:hAnsiTheme="minorHAnsi"/>
          <w:b/>
          <w:szCs w:val="22"/>
          <w:u w:val="single"/>
          <w:lang w:val="fr-FR"/>
        </w:rPr>
        <w:t>Case réservée à l’approbation par le pouvoir adjudicateur après l’avis de l’IF et approbation par l’instance compétente</w:t>
      </w: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Approuvé à : ………………………………..……………….……… le : ……..………………………………………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</w:t>
      </w: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Camille PISANI</w:t>
      </w: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Directeur général IRSNB</w:t>
      </w:r>
    </w:p>
    <w:p w:rsidR="00C738E7" w:rsidRPr="0011033F" w:rsidRDefault="00C738E7" w:rsidP="0011033F">
      <w:pPr>
        <w:pStyle w:val="OSTCbodytext"/>
        <w:spacing w:line="264" w:lineRule="auto"/>
        <w:ind w:left="0"/>
        <w:jc w:val="both"/>
        <w:rPr>
          <w:rFonts w:asciiTheme="minorHAnsi" w:hAnsiTheme="minorHAnsi"/>
          <w:b/>
          <w:sz w:val="22"/>
          <w:szCs w:val="22"/>
          <w:lang w:val="fr-FR"/>
        </w:rPr>
      </w:pPr>
    </w:p>
    <w:p w:rsidR="00F20E83" w:rsidRPr="00C738E7" w:rsidRDefault="00F20E83" w:rsidP="00F20E83">
      <w:pPr>
        <w:spacing w:after="0"/>
        <w:jc w:val="center"/>
        <w:rPr>
          <w:b/>
          <w:sz w:val="32"/>
          <w:szCs w:val="32"/>
          <w:lang w:val="fr-FR"/>
        </w:rPr>
      </w:pPr>
      <w:r w:rsidRPr="00C738E7">
        <w:rPr>
          <w:b/>
          <w:sz w:val="32"/>
          <w:szCs w:val="32"/>
          <w:lang w:val="fr-FR"/>
        </w:rPr>
        <w:lastRenderedPageBreak/>
        <w:t>Annexe</w:t>
      </w:r>
      <w:r>
        <w:rPr>
          <w:b/>
          <w:sz w:val="32"/>
          <w:szCs w:val="32"/>
          <w:lang w:val="fr-FR"/>
        </w:rPr>
        <w:t xml:space="preserve"> 1B </w:t>
      </w:r>
      <w:r w:rsidRPr="00C738E7">
        <w:rPr>
          <w:b/>
          <w:sz w:val="32"/>
          <w:szCs w:val="32"/>
          <w:lang w:val="fr-FR"/>
        </w:rPr>
        <w:t xml:space="preserve">: </w:t>
      </w:r>
      <w:r>
        <w:rPr>
          <w:b/>
          <w:sz w:val="32"/>
          <w:szCs w:val="32"/>
          <w:lang w:val="fr-FR"/>
        </w:rPr>
        <w:t>INVENTAIRE LOT 1</w:t>
      </w:r>
    </w:p>
    <w:p w:rsidR="00F20E83" w:rsidRPr="00C738E7" w:rsidRDefault="00F20E83" w:rsidP="00F20E83">
      <w:pPr>
        <w:spacing w:after="0"/>
        <w:rPr>
          <w:b/>
          <w:i/>
          <w:lang w:val="fr-FR"/>
        </w:rPr>
      </w:pPr>
    </w:p>
    <w:p w:rsidR="00F20E83" w:rsidRPr="00C738E7" w:rsidRDefault="00F20E83" w:rsidP="00F20E83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  <w:r w:rsidRPr="00C738E7">
        <w:rPr>
          <w:rFonts w:eastAsia="Times New Roman" w:cs="Times New Roman"/>
          <w:b/>
          <w:sz w:val="28"/>
          <w:szCs w:val="28"/>
          <w:lang w:val="fr-FR"/>
        </w:rPr>
        <w:t>Marché public de fournitures</w:t>
      </w:r>
    </w:p>
    <w:p w:rsidR="00F20E83" w:rsidRPr="00C738E7" w:rsidRDefault="00F20E83" w:rsidP="00F20E83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  <w:r w:rsidRPr="00C738E7">
        <w:rPr>
          <w:rFonts w:eastAsia="Times New Roman" w:cs="Times New Roman"/>
          <w:b/>
          <w:sz w:val="28"/>
          <w:szCs w:val="28"/>
          <w:lang w:val="fr-FR"/>
        </w:rPr>
        <w:t>par appel d’offres ouvert</w:t>
      </w:r>
    </w:p>
    <w:p w:rsidR="00F20E83" w:rsidRPr="00C738E7" w:rsidRDefault="00F20E83" w:rsidP="00F20E83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</w:p>
    <w:p w:rsidR="00F20E83" w:rsidRPr="00C738E7" w:rsidRDefault="00F20E83" w:rsidP="00F20E83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C738E7">
        <w:rPr>
          <w:b/>
          <w:sz w:val="28"/>
          <w:szCs w:val="28"/>
          <w:lang w:val="fr-FR"/>
        </w:rPr>
        <w:t xml:space="preserve">pour </w:t>
      </w:r>
      <w:r w:rsidRPr="00ED2F78">
        <w:rPr>
          <w:b/>
          <w:sz w:val="28"/>
          <w:szCs w:val="28"/>
          <w:lang w:val="fr-FR"/>
        </w:rPr>
        <w:t>l’achat d</w:t>
      </w:r>
      <w:r>
        <w:rPr>
          <w:b/>
          <w:sz w:val="28"/>
          <w:szCs w:val="28"/>
          <w:lang w:val="fr-FR"/>
        </w:rPr>
        <w:t xml:space="preserve">’un </w:t>
      </w:r>
      <w:proofErr w:type="spellStart"/>
      <w:r>
        <w:rPr>
          <w:b/>
          <w:sz w:val="28"/>
          <w:szCs w:val="28"/>
          <w:lang w:val="fr-FR"/>
        </w:rPr>
        <w:t>m</w:t>
      </w:r>
      <w:r w:rsidRPr="00ED2F78">
        <w:rPr>
          <w:b/>
          <w:sz w:val="28"/>
          <w:szCs w:val="28"/>
          <w:lang w:val="fr-FR"/>
        </w:rPr>
        <w:t>icroscanner</w:t>
      </w:r>
      <w:proofErr w:type="spellEnd"/>
      <w:r w:rsidRPr="00ED2F78">
        <w:rPr>
          <w:b/>
          <w:sz w:val="28"/>
          <w:szCs w:val="28"/>
          <w:lang w:val="fr-FR"/>
        </w:rPr>
        <w:t xml:space="preserve"> pour la numérisation des spécimens types et figurés de l’Institut royal des Sciences naturelles de </w:t>
      </w:r>
      <w:r w:rsidR="000F00AA">
        <w:rPr>
          <w:b/>
          <w:sz w:val="28"/>
          <w:szCs w:val="28"/>
          <w:lang w:val="fr-FR"/>
        </w:rPr>
        <w:t>Belgique :</w:t>
      </w:r>
      <w:r w:rsidR="000F00AA" w:rsidRPr="000F00AA">
        <w:rPr>
          <w:rFonts w:ascii="Calibri" w:eastAsia="Calibri" w:hAnsi="Calibri"/>
          <w:color w:val="00000A"/>
          <w:lang w:val="fr-FR"/>
        </w:rPr>
        <w:t xml:space="preserve"> </w:t>
      </w:r>
      <w:r w:rsidR="000F00AA" w:rsidRPr="000F00AA">
        <w:rPr>
          <w:b/>
          <w:sz w:val="28"/>
          <w:szCs w:val="28"/>
          <w:lang w:val="fr-FR"/>
        </w:rPr>
        <w:t>spécimens zoologiques, numérisation 3D des structures externes et internes des invertébrés récents et des petits vertébrés récents</w:t>
      </w:r>
    </w:p>
    <w:p w:rsidR="00F20E83" w:rsidRPr="00C738E7" w:rsidRDefault="00F20E83" w:rsidP="00F20E83">
      <w:pPr>
        <w:spacing w:after="0"/>
        <w:rPr>
          <w:rFonts w:eastAsia="Times New Roman" w:cs="Times New Roman"/>
          <w:lang w:val="fr-FR"/>
        </w:rPr>
      </w:pP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u w:val="single"/>
          <w:lang w:val="fr-FR"/>
        </w:rPr>
        <w:t xml:space="preserve">Pouvoir adjudicateur </w:t>
      </w:r>
      <w:r w:rsidRPr="00C738E7">
        <w:rPr>
          <w:rFonts w:eastAsia="Times New Roman" w:cs="Times New Roman"/>
          <w:lang w:val="fr-FR"/>
        </w:rPr>
        <w:t xml:space="preserve">: </w:t>
      </w: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lang w:val="fr-FR"/>
        </w:rPr>
        <w:t xml:space="preserve">Institut royal des Sciences naturelles de Belgique, 29 rue </w:t>
      </w:r>
      <w:proofErr w:type="spellStart"/>
      <w:r w:rsidRPr="00C738E7">
        <w:rPr>
          <w:rFonts w:eastAsia="Times New Roman" w:cs="Times New Roman"/>
          <w:lang w:val="fr-FR"/>
        </w:rPr>
        <w:t>Vautier</w:t>
      </w:r>
      <w:proofErr w:type="spellEnd"/>
      <w:r w:rsidRPr="00C738E7">
        <w:rPr>
          <w:rFonts w:eastAsia="Times New Roman" w:cs="Times New Roman"/>
          <w:lang w:val="fr-FR"/>
        </w:rPr>
        <w:t xml:space="preserve">, 1000 Bruxelles, Belgique, représenté par son directeur général Madame Camille PISANI </w:t>
      </w: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u w:val="single"/>
          <w:lang w:val="fr-FR"/>
        </w:rPr>
        <w:t>Fonct</w:t>
      </w:r>
      <w:r>
        <w:rPr>
          <w:rFonts w:eastAsia="Times New Roman" w:cs="Times New Roman"/>
          <w:u w:val="single"/>
          <w:lang w:val="fr-FR"/>
        </w:rPr>
        <w:t>i</w:t>
      </w:r>
      <w:r w:rsidRPr="00C738E7">
        <w:rPr>
          <w:rFonts w:eastAsia="Times New Roman" w:cs="Times New Roman"/>
          <w:u w:val="single"/>
          <w:lang w:val="fr-FR"/>
        </w:rPr>
        <w:t xml:space="preserve">onnaire dirigeant </w:t>
      </w:r>
      <w:r w:rsidRPr="00C738E7">
        <w:rPr>
          <w:rFonts w:eastAsia="Times New Roman" w:cs="Times New Roman"/>
          <w:lang w:val="fr-FR"/>
        </w:rPr>
        <w:t xml:space="preserve">: </w:t>
      </w:r>
    </w:p>
    <w:p w:rsidR="00F20E83" w:rsidRPr="00ED2F78" w:rsidRDefault="00F20E83" w:rsidP="00F20E83">
      <w:pPr>
        <w:spacing w:after="0" w:line="264" w:lineRule="auto"/>
        <w:ind w:left="851" w:hanging="851"/>
        <w:rPr>
          <w:lang w:val="fr-FR"/>
        </w:rPr>
      </w:pPr>
      <w:r w:rsidRPr="00ED2F78">
        <w:rPr>
          <w:lang w:val="fr-FR"/>
        </w:rPr>
        <w:t>Patrick SEMAL</w:t>
      </w:r>
    </w:p>
    <w:p w:rsidR="00F20E83" w:rsidRPr="00ED2F78" w:rsidRDefault="00F20E83" w:rsidP="00F20E83">
      <w:pPr>
        <w:spacing w:after="0" w:line="264" w:lineRule="auto"/>
        <w:rPr>
          <w:lang w:val="fr-FR"/>
        </w:rPr>
      </w:pPr>
      <w:r w:rsidRPr="00ED2F78">
        <w:rPr>
          <w:lang w:val="fr-FR"/>
        </w:rPr>
        <w:t>Tél.: +32 2 627 43 80</w:t>
      </w:r>
    </w:p>
    <w:p w:rsidR="00F20E83" w:rsidRPr="00650D97" w:rsidRDefault="00F20E83" w:rsidP="00F20E83">
      <w:pPr>
        <w:spacing w:after="0"/>
        <w:jc w:val="both"/>
        <w:rPr>
          <w:noProof/>
          <w:lang w:val="fr-FR"/>
        </w:rPr>
      </w:pPr>
      <w:r w:rsidRPr="00D87D72">
        <w:rPr>
          <w:lang w:val="fr-FR"/>
        </w:rPr>
        <w:t xml:space="preserve">E-mail: </w:t>
      </w:r>
      <w:hyperlink r:id="rId10" w:history="1">
        <w:r w:rsidRPr="00D87D72">
          <w:rPr>
            <w:rStyle w:val="Hyperlink"/>
            <w:lang w:val="fr-FR"/>
          </w:rPr>
          <w:t>patrick.semal@naturalsciences.be</w:t>
        </w:r>
      </w:hyperlink>
      <w:r w:rsidRPr="00650D97">
        <w:rPr>
          <w:noProof/>
          <w:lang w:val="fr-FR"/>
        </w:rPr>
        <w:t xml:space="preserve"> </w:t>
      </w:r>
    </w:p>
    <w:p w:rsidR="00F20E83" w:rsidRPr="007423AB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u w:val="single"/>
          <w:lang w:val="fr-FR"/>
        </w:rPr>
        <w:t xml:space="preserve">N° du cahier des charges </w:t>
      </w:r>
      <w:r w:rsidRPr="00C738E7">
        <w:rPr>
          <w:rFonts w:eastAsia="Times New Roman" w:cs="Times New Roman"/>
          <w:lang w:val="fr-FR"/>
        </w:rPr>
        <w:t xml:space="preserve">: </w:t>
      </w:r>
    </w:p>
    <w:p w:rsidR="00F20E83" w:rsidRPr="00267FBD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 w:rsidRPr="00267FBD">
        <w:rPr>
          <w:rFonts w:eastAsia="Times New Roman" w:cs="Times New Roman"/>
          <w:lang w:val="fr-FR"/>
        </w:rPr>
        <w:t>RBINS-MICROCT-2015</w:t>
      </w:r>
    </w:p>
    <w:p w:rsidR="00F20E83" w:rsidRPr="00FD2B16" w:rsidRDefault="00F20E83" w:rsidP="00F20E83">
      <w:pPr>
        <w:spacing w:after="0"/>
        <w:jc w:val="both"/>
        <w:rPr>
          <w:rFonts w:eastAsia="Calibri" w:cs="Times New Roman"/>
          <w:b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8"/>
        <w:gridCol w:w="1664"/>
        <w:gridCol w:w="1604"/>
      </w:tblGrid>
      <w:tr w:rsidR="00F20E83" w:rsidRPr="00D87D72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D87D72" w:rsidRDefault="00F20E83" w:rsidP="004A0F76">
            <w:pPr>
              <w:rPr>
                <w:lang w:val="fr-FR"/>
              </w:rPr>
            </w:pPr>
            <w:r>
              <w:rPr>
                <w:lang w:val="fr-FR"/>
              </w:rPr>
              <w:t>DESCRIPTION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3" w:rsidRDefault="00F20E83" w:rsidP="004A0F76">
            <w:pPr>
              <w:rPr>
                <w:lang w:val="fr-BE"/>
              </w:rPr>
            </w:pPr>
            <w:r>
              <w:rPr>
                <w:lang w:val="fr-BE"/>
              </w:rPr>
              <w:t>PRIX HORS TVA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3" w:rsidRDefault="00F20E83" w:rsidP="004A0F76">
            <w:pPr>
              <w:rPr>
                <w:lang w:val="fr-BE"/>
              </w:rPr>
            </w:pPr>
            <w:r>
              <w:rPr>
                <w:lang w:val="fr-BE"/>
              </w:rPr>
              <w:t>PRIX TVA COMPRISE</w:t>
            </w:r>
          </w:p>
        </w:tc>
      </w:tr>
      <w:tr w:rsidR="00F20E83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373016" w:rsidP="004A0F76">
            <w:pPr>
              <w:rPr>
                <w:lang w:val="fr-BE"/>
              </w:rPr>
            </w:pPr>
            <w:r>
              <w:rPr>
                <w:lang w:val="fr-BE"/>
              </w:rPr>
              <w:t>E</w:t>
            </w:r>
            <w:r w:rsidR="00080C18">
              <w:rPr>
                <w:lang w:val="fr-BE"/>
              </w:rPr>
              <w:t>quipement de base</w:t>
            </w:r>
          </w:p>
          <w:p w:rsidR="00F20E83" w:rsidRDefault="00F20E83" w:rsidP="004A0F76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F20E83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F20E83" w:rsidP="004A0F76">
            <w:pPr>
              <w:rPr>
                <w:lang w:val="fr-BE"/>
              </w:rPr>
            </w:pPr>
          </w:p>
        </w:tc>
      </w:tr>
      <w:tr w:rsidR="00080C18" w:rsidTr="00373016">
        <w:trPr>
          <w:trHeight w:val="457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  <w:r>
              <w:rPr>
                <w:lang w:val="fr-BE"/>
              </w:rPr>
              <w:t>Informatique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</w:tr>
      <w:tr w:rsidR="00080C18" w:rsidTr="00373016">
        <w:trPr>
          <w:trHeight w:val="460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373016" w:rsidP="004A0F76">
            <w:pPr>
              <w:rPr>
                <w:lang w:val="fr-BE"/>
              </w:rPr>
            </w:pPr>
            <w:r>
              <w:rPr>
                <w:lang w:val="fr-BE"/>
              </w:rPr>
              <w:t>Formation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</w:tr>
      <w:tr w:rsidR="00080C18" w:rsidRPr="00EA66FF" w:rsidTr="00373016">
        <w:trPr>
          <w:trHeight w:val="513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373016" w:rsidP="00EA66FF">
            <w:pPr>
              <w:rPr>
                <w:lang w:val="fr-BE"/>
              </w:rPr>
            </w:pPr>
            <w:r>
              <w:rPr>
                <w:lang w:val="fr-BE"/>
              </w:rPr>
              <w:t xml:space="preserve">Contrat de maintenance (2 </w:t>
            </w:r>
            <w:r w:rsidR="00EA66FF">
              <w:rPr>
                <w:lang w:val="fr-BE"/>
              </w:rPr>
              <w:t>ans</w:t>
            </w:r>
            <w:r>
              <w:rPr>
                <w:lang w:val="fr-BE"/>
              </w:rPr>
              <w:t xml:space="preserve"> après période de garantie)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</w:tr>
      <w:tr w:rsidR="00F20E83" w:rsidRPr="00373016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0F00AA" w:rsidP="004A0F76">
            <w:pPr>
              <w:rPr>
                <w:lang w:val="fr-BE"/>
              </w:rPr>
            </w:pPr>
            <w:r>
              <w:rPr>
                <w:lang w:val="fr-BE"/>
              </w:rPr>
              <w:t>TOTAL LOT</w:t>
            </w:r>
          </w:p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F20E83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F20E83" w:rsidP="004A0F76">
            <w:pPr>
              <w:rPr>
                <w:lang w:val="fr-BE"/>
              </w:rPr>
            </w:pPr>
          </w:p>
        </w:tc>
      </w:tr>
      <w:tr w:rsidR="000F00AA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>Option 1 : maintenance prolongée</w:t>
            </w:r>
            <w:bookmarkStart w:id="0" w:name="_GoBack"/>
            <w:bookmarkEnd w:id="0"/>
          </w:p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</w:tr>
      <w:tr w:rsidR="000F00AA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>Option 2 : consultance</w:t>
            </w:r>
          </w:p>
          <w:p w:rsidR="000F00AA" w:rsidRDefault="000F00AA" w:rsidP="00F57B69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</w:tr>
      <w:tr w:rsidR="000F00AA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>TOTAL OPTIONS</w:t>
            </w:r>
          </w:p>
          <w:p w:rsidR="000F00AA" w:rsidRDefault="000F00AA" w:rsidP="00F57B69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</w:tr>
      <w:tr w:rsidR="000F00AA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>TOTAL GENERAL</w:t>
            </w:r>
          </w:p>
          <w:p w:rsidR="000F00AA" w:rsidRDefault="000F00AA" w:rsidP="00F57B69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</w:tr>
    </w:tbl>
    <w:p w:rsidR="00F20E83" w:rsidRPr="00FD130C" w:rsidRDefault="00F20E83" w:rsidP="00F20E83">
      <w:pPr>
        <w:spacing w:after="0"/>
        <w:rPr>
          <w:rFonts w:eastAsia="Calibri" w:cs="Times New Roman"/>
          <w:lang w:val="fr-FR"/>
        </w:rPr>
      </w:pPr>
    </w:p>
    <w:p w:rsidR="00F20E83" w:rsidRPr="00FD130C" w:rsidRDefault="00F20E83" w:rsidP="00F20E83">
      <w:pPr>
        <w:spacing w:after="0"/>
        <w:rPr>
          <w:rFonts w:eastAsia="Calibri" w:cs="Times New Roman"/>
          <w:lang w:val="fr-FR"/>
        </w:rPr>
      </w:pPr>
    </w:p>
    <w:p w:rsidR="00F20E83" w:rsidRPr="00FD130C" w:rsidRDefault="00F20E83" w:rsidP="00F20E83">
      <w:pPr>
        <w:spacing w:after="0"/>
        <w:rPr>
          <w:rFonts w:eastAsia="Calibri" w:cs="Times New Roman"/>
          <w:lang w:val="fr-FR"/>
        </w:rPr>
      </w:pPr>
    </w:p>
    <w:p w:rsidR="00F20E83" w:rsidRPr="0011033F" w:rsidRDefault="00F20E83" w:rsidP="00F20E83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lastRenderedPageBreak/>
        <w:t>Fait à : …………………………………………………………............ le : …………………………………………</w:t>
      </w:r>
      <w:r>
        <w:rPr>
          <w:rFonts w:asciiTheme="minorHAnsi" w:hAnsiTheme="minorHAnsi"/>
          <w:szCs w:val="22"/>
          <w:lang w:val="fr-FR"/>
        </w:rPr>
        <w:t>………………………….</w:t>
      </w:r>
    </w:p>
    <w:p w:rsidR="00F20E83" w:rsidRPr="0011033F" w:rsidRDefault="00F20E83" w:rsidP="00F20E83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F20E83" w:rsidRPr="0011033F" w:rsidRDefault="00F20E83" w:rsidP="00F20E83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F20E83" w:rsidRPr="00F20E83" w:rsidRDefault="00F20E83" w:rsidP="00373016">
      <w:pPr>
        <w:pStyle w:val="standaard2"/>
        <w:spacing w:line="264" w:lineRule="auto"/>
        <w:ind w:left="0"/>
        <w:jc w:val="both"/>
        <w:outlineLvl w:val="1"/>
        <w:rPr>
          <w:lang w:val="fr-BE"/>
        </w:rPr>
      </w:pPr>
      <w:r w:rsidRPr="0011033F">
        <w:rPr>
          <w:rFonts w:asciiTheme="minorHAnsi" w:hAnsiTheme="minorHAnsi"/>
          <w:szCs w:val="22"/>
          <w:lang w:val="fr-FR"/>
        </w:rPr>
        <w:t>Signature du (des) chef(s) d’entreprise ou de son (leur) mandataire(s) (a</w:t>
      </w:r>
      <w:r w:rsidRPr="0011033F">
        <w:rPr>
          <w:rFonts w:asciiTheme="minorHAnsi" w:hAnsiTheme="minorHAnsi"/>
          <w:szCs w:val="22"/>
          <w:lang w:val="fr-BE"/>
        </w:rPr>
        <w:t xml:space="preserve">u cas d’un </w:t>
      </w:r>
      <w:r w:rsidRPr="0011033F">
        <w:rPr>
          <w:rFonts w:asciiTheme="minorHAnsi" w:hAnsiTheme="minorHAnsi"/>
          <w:szCs w:val="22"/>
          <w:lang w:val="fr-FR"/>
        </w:rPr>
        <w:t xml:space="preserve">groupement sans personnalité juridique, tous les chefs d’entreprise ou mandataires </w:t>
      </w:r>
      <w:r w:rsidRPr="0011033F">
        <w:rPr>
          <w:rFonts w:asciiTheme="minorHAnsi" w:hAnsiTheme="minorHAnsi"/>
          <w:szCs w:val="22"/>
          <w:lang w:val="fr-BE"/>
        </w:rPr>
        <w:t>sont priés de signer le cahier des charges) :</w:t>
      </w:r>
    </w:p>
    <w:sectPr w:rsidR="00F20E83" w:rsidRPr="00F20E83" w:rsidSect="002504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9A" w:rsidRDefault="0083799A" w:rsidP="005A5264">
      <w:pPr>
        <w:spacing w:after="0" w:line="240" w:lineRule="auto"/>
      </w:pPr>
      <w:r>
        <w:separator/>
      </w:r>
    </w:p>
  </w:endnote>
  <w:endnote w:type="continuationSeparator" w:id="0">
    <w:p w:rsidR="0083799A" w:rsidRDefault="0083799A" w:rsidP="005A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5582"/>
      <w:docPartObj>
        <w:docPartGallery w:val="Page Numbers (Bottom of Page)"/>
        <w:docPartUnique/>
      </w:docPartObj>
    </w:sdtPr>
    <w:sdtEndPr/>
    <w:sdtContent>
      <w:p w:rsidR="000237DB" w:rsidRDefault="00267FBD">
        <w:pPr>
          <w:pStyle w:val="Footer"/>
        </w:pPr>
        <w:r>
          <w:t>RBINS-MICROCT-2015</w:t>
        </w:r>
        <w:r w:rsidR="000237DB">
          <w:tab/>
        </w:r>
        <w:r w:rsidR="000237DB">
          <w:tab/>
        </w:r>
        <w:r w:rsidR="000237DB">
          <w:fldChar w:fldCharType="begin"/>
        </w:r>
        <w:r w:rsidR="000237DB">
          <w:instrText xml:space="preserve"> PAGE   \* MERGEFORMAT </w:instrText>
        </w:r>
        <w:r w:rsidR="000237DB">
          <w:fldChar w:fldCharType="separate"/>
        </w:r>
        <w:r w:rsidR="00EA66FF">
          <w:rPr>
            <w:noProof/>
          </w:rPr>
          <w:t>5</w:t>
        </w:r>
        <w:r w:rsidR="000237D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9A" w:rsidRDefault="0083799A" w:rsidP="005A5264">
      <w:pPr>
        <w:spacing w:after="0" w:line="240" w:lineRule="auto"/>
      </w:pPr>
      <w:r>
        <w:separator/>
      </w:r>
    </w:p>
  </w:footnote>
  <w:footnote w:type="continuationSeparator" w:id="0">
    <w:p w:rsidR="0083799A" w:rsidRDefault="0083799A" w:rsidP="005A5264">
      <w:pPr>
        <w:spacing w:after="0" w:line="240" w:lineRule="auto"/>
      </w:pPr>
      <w:r>
        <w:continuationSeparator/>
      </w:r>
    </w:p>
  </w:footnote>
  <w:footnote w:id="1">
    <w:p w:rsidR="00C738E7" w:rsidRDefault="00C738E7" w:rsidP="00C73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biffer</w:t>
      </w:r>
      <w:proofErr w:type="spellEnd"/>
      <w:r>
        <w:t xml:space="preserve"> les mentions </w:t>
      </w:r>
      <w:proofErr w:type="spellStart"/>
      <w:r>
        <w:t>inutiles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DB" w:rsidRDefault="000237DB" w:rsidP="002504EC">
    <w:pPr>
      <w:pStyle w:val="Header"/>
      <w:jc w:val="right"/>
    </w:pPr>
    <w:r w:rsidRPr="00C72CB5">
      <w:rPr>
        <w:noProof/>
        <w:lang w:eastAsia="en-GB"/>
      </w:rPr>
      <w:drawing>
        <wp:inline distT="0" distB="0" distL="0" distR="0" wp14:anchorId="0FB52955" wp14:editId="33FF4E2A">
          <wp:extent cx="1158875" cy="361315"/>
          <wp:effectExtent l="19050" t="0" r="3175" b="0"/>
          <wp:docPr id="37" name="Afbeelding 1" descr="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D5F"/>
    <w:multiLevelType w:val="hybridMultilevel"/>
    <w:tmpl w:val="806E7D4A"/>
    <w:lvl w:ilvl="0" w:tplc="1CC6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441C3"/>
    <w:multiLevelType w:val="hybridMultilevel"/>
    <w:tmpl w:val="4F6AFC04"/>
    <w:lvl w:ilvl="0" w:tplc="0413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">
    <w:nsid w:val="100838CC"/>
    <w:multiLevelType w:val="hybridMultilevel"/>
    <w:tmpl w:val="4E3CCE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6A25"/>
    <w:multiLevelType w:val="hybridMultilevel"/>
    <w:tmpl w:val="A87E73D6"/>
    <w:lvl w:ilvl="0" w:tplc="CD908B3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A74F0"/>
    <w:multiLevelType w:val="hybridMultilevel"/>
    <w:tmpl w:val="FBA22024"/>
    <w:lvl w:ilvl="0" w:tplc="0413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5">
    <w:nsid w:val="1B746CD7"/>
    <w:multiLevelType w:val="hybridMultilevel"/>
    <w:tmpl w:val="8DC07F86"/>
    <w:lvl w:ilvl="0" w:tplc="A0FA2E1E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D467D"/>
    <w:multiLevelType w:val="hybridMultilevel"/>
    <w:tmpl w:val="A8429A80"/>
    <w:lvl w:ilvl="0" w:tplc="146CD7C8">
      <w:start w:val="1"/>
      <w:numFmt w:val="upperLetter"/>
      <w:pStyle w:val="Heading1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F325A4"/>
    <w:multiLevelType w:val="multilevel"/>
    <w:tmpl w:val="79A64E6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pStyle w:val="Heading3"/>
      <w:lvlText w:val="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Theme="minorHAnsi" w:hAnsiTheme="minorHAnsi" w:hint="default"/>
        <w:i w:val="0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B1A0B00"/>
    <w:multiLevelType w:val="hybridMultilevel"/>
    <w:tmpl w:val="B5785CFC"/>
    <w:lvl w:ilvl="0" w:tplc="1770A9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6D36AA"/>
    <w:multiLevelType w:val="hybridMultilevel"/>
    <w:tmpl w:val="B9128254"/>
    <w:lvl w:ilvl="0" w:tplc="62F82FE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F10FC"/>
    <w:multiLevelType w:val="hybridMultilevel"/>
    <w:tmpl w:val="9ED6FB8C"/>
    <w:lvl w:ilvl="0" w:tplc="1770A9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874E3"/>
    <w:multiLevelType w:val="multilevel"/>
    <w:tmpl w:val="1362141A"/>
    <w:lvl w:ilvl="0">
      <w:start w:val="1"/>
      <w:numFmt w:val="decimal"/>
      <w:lvlText w:val="Theme %1."/>
      <w:lvlJc w:val="left"/>
      <w:pPr>
        <w:ind w:left="360" w:hanging="360"/>
      </w:pPr>
      <w:rPr>
        <w:lang w:val="en-GB"/>
      </w:rPr>
    </w:lvl>
    <w:lvl w:ilvl="1">
      <w:start w:val="1"/>
      <w:numFmt w:val="decimal"/>
      <w:pStyle w:val="Subthemes"/>
      <w:lvlText w:val="SubTheme %1.%2."/>
      <w:lvlJc w:val="left"/>
      <w:pPr>
        <w:ind w:left="792" w:hanging="432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essages"/>
      <w:lvlText w:val="Messages %1.%2.%3."/>
      <w:lvlJc w:val="left"/>
      <w:pPr>
        <w:ind w:left="1701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SubMessage %1.%2.%3.%4."/>
      <w:lvlJc w:val="left"/>
      <w:pPr>
        <w:tabs>
          <w:tab w:val="num" w:pos="1701"/>
        </w:tabs>
        <w:ind w:left="2126" w:hanging="425"/>
      </w:pPr>
      <w:rPr>
        <w:b w:val="0"/>
        <w:i w:val="0"/>
      </w:rPr>
    </w:lvl>
    <w:lvl w:ilvl="4">
      <w:start w:val="1"/>
      <w:numFmt w:val="decimal"/>
      <w:lvlText w:val="SubSubMessage %1.%2.%3.%4.%5."/>
      <w:lvlJc w:val="left"/>
      <w:pPr>
        <w:tabs>
          <w:tab w:val="num" w:pos="2126"/>
        </w:tabs>
        <w:ind w:left="2552" w:hanging="426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598012B"/>
    <w:multiLevelType w:val="hybridMultilevel"/>
    <w:tmpl w:val="DA7C7FFA"/>
    <w:lvl w:ilvl="0" w:tplc="AF863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AE2A4A"/>
    <w:multiLevelType w:val="hybridMultilevel"/>
    <w:tmpl w:val="EFFAF6BE"/>
    <w:lvl w:ilvl="0" w:tplc="62F82FEC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106931"/>
    <w:multiLevelType w:val="hybridMultilevel"/>
    <w:tmpl w:val="706C583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63B70"/>
    <w:multiLevelType w:val="multilevel"/>
    <w:tmpl w:val="9224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227710"/>
    <w:multiLevelType w:val="hybridMultilevel"/>
    <w:tmpl w:val="4E5C6FB8"/>
    <w:lvl w:ilvl="0" w:tplc="467EBC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604E8"/>
    <w:multiLevelType w:val="hybridMultilevel"/>
    <w:tmpl w:val="79C27780"/>
    <w:lvl w:ilvl="0" w:tplc="CD908B3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D20D8"/>
    <w:multiLevelType w:val="hybridMultilevel"/>
    <w:tmpl w:val="A5D44568"/>
    <w:lvl w:ilvl="0" w:tplc="CD908B3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E4B33"/>
    <w:multiLevelType w:val="hybridMultilevel"/>
    <w:tmpl w:val="67F457D2"/>
    <w:lvl w:ilvl="0" w:tplc="CD908B34">
      <w:numFmt w:val="bullet"/>
      <w:lvlText w:val="-"/>
      <w:lvlJc w:val="left"/>
      <w:pPr>
        <w:ind w:left="1429" w:hanging="360"/>
      </w:pPr>
      <w:rPr>
        <w:rFonts w:ascii="CG Omega" w:eastAsia="Times New Roman" w:hAnsi="CG Omeg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E82A4B"/>
    <w:multiLevelType w:val="hybridMultilevel"/>
    <w:tmpl w:val="592C64EC"/>
    <w:lvl w:ilvl="0" w:tplc="2E64F704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8"/>
  </w:num>
  <w:num w:numId="9">
    <w:abstractNumId w:val="11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5"/>
  </w:num>
  <w:num w:numId="15">
    <w:abstractNumId w:val="20"/>
    <w:lvlOverride w:ilvl="0">
      <w:startOverride w:val="1"/>
    </w:lvlOverride>
  </w:num>
  <w:num w:numId="16">
    <w:abstractNumId w:val="0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2"/>
  </w:num>
  <w:num w:numId="22">
    <w:abstractNumId w:val="5"/>
  </w:num>
  <w:num w:numId="23">
    <w:abstractNumId w:val="7"/>
  </w:num>
  <w:num w:numId="24">
    <w:abstractNumId w:val="7"/>
  </w:num>
  <w:num w:numId="25">
    <w:abstractNumId w:val="8"/>
  </w:num>
  <w:num w:numId="26">
    <w:abstractNumId w:val="4"/>
  </w:num>
  <w:num w:numId="27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FB"/>
    <w:rsid w:val="000044FB"/>
    <w:rsid w:val="000237DB"/>
    <w:rsid w:val="000245FA"/>
    <w:rsid w:val="00040596"/>
    <w:rsid w:val="000405D2"/>
    <w:rsid w:val="00051B2B"/>
    <w:rsid w:val="00054FC4"/>
    <w:rsid w:val="00057DC7"/>
    <w:rsid w:val="000654B1"/>
    <w:rsid w:val="00072E2C"/>
    <w:rsid w:val="000738CF"/>
    <w:rsid w:val="00075745"/>
    <w:rsid w:val="0008041C"/>
    <w:rsid w:val="00080C18"/>
    <w:rsid w:val="00083B7B"/>
    <w:rsid w:val="000B42CD"/>
    <w:rsid w:val="000B5F97"/>
    <w:rsid w:val="000B7746"/>
    <w:rsid w:val="000C3219"/>
    <w:rsid w:val="000C4BBD"/>
    <w:rsid w:val="000D7339"/>
    <w:rsid w:val="000E3124"/>
    <w:rsid w:val="000E3830"/>
    <w:rsid w:val="000F00AA"/>
    <w:rsid w:val="000F23D6"/>
    <w:rsid w:val="000F5DAA"/>
    <w:rsid w:val="00101C44"/>
    <w:rsid w:val="00105E7F"/>
    <w:rsid w:val="0011033F"/>
    <w:rsid w:val="0011575C"/>
    <w:rsid w:val="0011671C"/>
    <w:rsid w:val="001651FC"/>
    <w:rsid w:val="001705F0"/>
    <w:rsid w:val="001735BD"/>
    <w:rsid w:val="00174CFB"/>
    <w:rsid w:val="0017771E"/>
    <w:rsid w:val="00181AD4"/>
    <w:rsid w:val="00183A4E"/>
    <w:rsid w:val="00184C63"/>
    <w:rsid w:val="0019386F"/>
    <w:rsid w:val="001A76A2"/>
    <w:rsid w:val="001B144E"/>
    <w:rsid w:val="001C182F"/>
    <w:rsid w:val="001C42C9"/>
    <w:rsid w:val="001D5865"/>
    <w:rsid w:val="001D5D1E"/>
    <w:rsid w:val="001E5BEB"/>
    <w:rsid w:val="001F4C38"/>
    <w:rsid w:val="00212298"/>
    <w:rsid w:val="00214ECE"/>
    <w:rsid w:val="00222D0D"/>
    <w:rsid w:val="002245E3"/>
    <w:rsid w:val="002255E8"/>
    <w:rsid w:val="00226360"/>
    <w:rsid w:val="00234D20"/>
    <w:rsid w:val="0024473B"/>
    <w:rsid w:val="002504EC"/>
    <w:rsid w:val="00267FBD"/>
    <w:rsid w:val="00270746"/>
    <w:rsid w:val="002709AC"/>
    <w:rsid w:val="00280C9C"/>
    <w:rsid w:val="002837B2"/>
    <w:rsid w:val="00286B51"/>
    <w:rsid w:val="002A059D"/>
    <w:rsid w:val="002A3B54"/>
    <w:rsid w:val="002A5191"/>
    <w:rsid w:val="002B31FD"/>
    <w:rsid w:val="002C30C3"/>
    <w:rsid w:val="002E15CC"/>
    <w:rsid w:val="002F0F5A"/>
    <w:rsid w:val="00303328"/>
    <w:rsid w:val="00307E23"/>
    <w:rsid w:val="00316B0E"/>
    <w:rsid w:val="00317975"/>
    <w:rsid w:val="00331F79"/>
    <w:rsid w:val="00333B8A"/>
    <w:rsid w:val="00346125"/>
    <w:rsid w:val="00352717"/>
    <w:rsid w:val="00356941"/>
    <w:rsid w:val="003614F4"/>
    <w:rsid w:val="00365BDA"/>
    <w:rsid w:val="00373016"/>
    <w:rsid w:val="00381CA1"/>
    <w:rsid w:val="00386036"/>
    <w:rsid w:val="003A4F05"/>
    <w:rsid w:val="003A69D4"/>
    <w:rsid w:val="003C1DE7"/>
    <w:rsid w:val="003C47A6"/>
    <w:rsid w:val="003C6A9C"/>
    <w:rsid w:val="003D5CE4"/>
    <w:rsid w:val="003E2E45"/>
    <w:rsid w:val="003F002B"/>
    <w:rsid w:val="003F0FE0"/>
    <w:rsid w:val="003F1C22"/>
    <w:rsid w:val="004049B6"/>
    <w:rsid w:val="0040611C"/>
    <w:rsid w:val="00410EF2"/>
    <w:rsid w:val="00412271"/>
    <w:rsid w:val="004214F1"/>
    <w:rsid w:val="00436624"/>
    <w:rsid w:val="004502A1"/>
    <w:rsid w:val="00455302"/>
    <w:rsid w:val="004617AF"/>
    <w:rsid w:val="00465C05"/>
    <w:rsid w:val="00467C22"/>
    <w:rsid w:val="00480076"/>
    <w:rsid w:val="00480B65"/>
    <w:rsid w:val="0048192E"/>
    <w:rsid w:val="004A27EF"/>
    <w:rsid w:val="004A41F5"/>
    <w:rsid w:val="004A558E"/>
    <w:rsid w:val="004A5622"/>
    <w:rsid w:val="004B7351"/>
    <w:rsid w:val="004C55E3"/>
    <w:rsid w:val="004C649E"/>
    <w:rsid w:val="004F686B"/>
    <w:rsid w:val="0050705B"/>
    <w:rsid w:val="00510B65"/>
    <w:rsid w:val="0051374B"/>
    <w:rsid w:val="00524184"/>
    <w:rsid w:val="00525DDA"/>
    <w:rsid w:val="00530317"/>
    <w:rsid w:val="00545FE0"/>
    <w:rsid w:val="0054784D"/>
    <w:rsid w:val="00556D30"/>
    <w:rsid w:val="00570615"/>
    <w:rsid w:val="00575177"/>
    <w:rsid w:val="00590CB2"/>
    <w:rsid w:val="005A4C51"/>
    <w:rsid w:val="005A5264"/>
    <w:rsid w:val="005B1014"/>
    <w:rsid w:val="005B2171"/>
    <w:rsid w:val="005B5792"/>
    <w:rsid w:val="005B65DF"/>
    <w:rsid w:val="005B7AB5"/>
    <w:rsid w:val="005C1A02"/>
    <w:rsid w:val="005C232B"/>
    <w:rsid w:val="005C2C5E"/>
    <w:rsid w:val="005C3458"/>
    <w:rsid w:val="006042A1"/>
    <w:rsid w:val="006042BE"/>
    <w:rsid w:val="006126CF"/>
    <w:rsid w:val="00613119"/>
    <w:rsid w:val="00614889"/>
    <w:rsid w:val="00615C47"/>
    <w:rsid w:val="0061755D"/>
    <w:rsid w:val="00620229"/>
    <w:rsid w:val="006213D5"/>
    <w:rsid w:val="00622CD2"/>
    <w:rsid w:val="00630C57"/>
    <w:rsid w:val="006377FE"/>
    <w:rsid w:val="00650D97"/>
    <w:rsid w:val="00674E12"/>
    <w:rsid w:val="00680144"/>
    <w:rsid w:val="006959E5"/>
    <w:rsid w:val="00696F0E"/>
    <w:rsid w:val="006A6F5E"/>
    <w:rsid w:val="006C0CE2"/>
    <w:rsid w:val="006C7787"/>
    <w:rsid w:val="006D6B2E"/>
    <w:rsid w:val="006F6654"/>
    <w:rsid w:val="006F7075"/>
    <w:rsid w:val="00700089"/>
    <w:rsid w:val="00721DAD"/>
    <w:rsid w:val="007223FD"/>
    <w:rsid w:val="00726710"/>
    <w:rsid w:val="007474C2"/>
    <w:rsid w:val="00754933"/>
    <w:rsid w:val="00757C27"/>
    <w:rsid w:val="00767FF0"/>
    <w:rsid w:val="00771A9E"/>
    <w:rsid w:val="007764FD"/>
    <w:rsid w:val="007A61C4"/>
    <w:rsid w:val="007C4F49"/>
    <w:rsid w:val="007C5DE3"/>
    <w:rsid w:val="007D4FB6"/>
    <w:rsid w:val="007E6DB6"/>
    <w:rsid w:val="00806DE4"/>
    <w:rsid w:val="00820D58"/>
    <w:rsid w:val="00825124"/>
    <w:rsid w:val="00826A8D"/>
    <w:rsid w:val="0083799A"/>
    <w:rsid w:val="008432AC"/>
    <w:rsid w:val="00846737"/>
    <w:rsid w:val="00846A7F"/>
    <w:rsid w:val="008636FC"/>
    <w:rsid w:val="00863F33"/>
    <w:rsid w:val="00864001"/>
    <w:rsid w:val="008728E1"/>
    <w:rsid w:val="00885804"/>
    <w:rsid w:val="008A5CB7"/>
    <w:rsid w:val="008A629E"/>
    <w:rsid w:val="008C211F"/>
    <w:rsid w:val="008C736F"/>
    <w:rsid w:val="008C73AF"/>
    <w:rsid w:val="008D16E6"/>
    <w:rsid w:val="008D5822"/>
    <w:rsid w:val="008E3822"/>
    <w:rsid w:val="008F24CF"/>
    <w:rsid w:val="00907110"/>
    <w:rsid w:val="0091198F"/>
    <w:rsid w:val="00936418"/>
    <w:rsid w:val="009427BF"/>
    <w:rsid w:val="009570B0"/>
    <w:rsid w:val="00962597"/>
    <w:rsid w:val="00971839"/>
    <w:rsid w:val="009718B0"/>
    <w:rsid w:val="0097240F"/>
    <w:rsid w:val="009729DA"/>
    <w:rsid w:val="00982977"/>
    <w:rsid w:val="009900F7"/>
    <w:rsid w:val="00996771"/>
    <w:rsid w:val="009974CA"/>
    <w:rsid w:val="009A17B1"/>
    <w:rsid w:val="009A1B54"/>
    <w:rsid w:val="009B44AB"/>
    <w:rsid w:val="009B78B3"/>
    <w:rsid w:val="009C49A3"/>
    <w:rsid w:val="009D6BBF"/>
    <w:rsid w:val="009D776B"/>
    <w:rsid w:val="009D7A2F"/>
    <w:rsid w:val="009E187C"/>
    <w:rsid w:val="009E2234"/>
    <w:rsid w:val="009E559F"/>
    <w:rsid w:val="009E5EF7"/>
    <w:rsid w:val="00A04062"/>
    <w:rsid w:val="00A0657D"/>
    <w:rsid w:val="00A33CEE"/>
    <w:rsid w:val="00A37410"/>
    <w:rsid w:val="00A42F66"/>
    <w:rsid w:val="00A52152"/>
    <w:rsid w:val="00A616CC"/>
    <w:rsid w:val="00A67300"/>
    <w:rsid w:val="00A70E9B"/>
    <w:rsid w:val="00A745B7"/>
    <w:rsid w:val="00A754E4"/>
    <w:rsid w:val="00A8101B"/>
    <w:rsid w:val="00A85360"/>
    <w:rsid w:val="00A87105"/>
    <w:rsid w:val="00A908C6"/>
    <w:rsid w:val="00A94B03"/>
    <w:rsid w:val="00A94F12"/>
    <w:rsid w:val="00AA1CC4"/>
    <w:rsid w:val="00AA3AF7"/>
    <w:rsid w:val="00AA7140"/>
    <w:rsid w:val="00AD6B83"/>
    <w:rsid w:val="00AD7666"/>
    <w:rsid w:val="00AE77AB"/>
    <w:rsid w:val="00AE7808"/>
    <w:rsid w:val="00AF3218"/>
    <w:rsid w:val="00AF3819"/>
    <w:rsid w:val="00B03033"/>
    <w:rsid w:val="00B06012"/>
    <w:rsid w:val="00B169C8"/>
    <w:rsid w:val="00B4543B"/>
    <w:rsid w:val="00B84BE5"/>
    <w:rsid w:val="00B95B6D"/>
    <w:rsid w:val="00BA592A"/>
    <w:rsid w:val="00BA6132"/>
    <w:rsid w:val="00BB0301"/>
    <w:rsid w:val="00BB62B3"/>
    <w:rsid w:val="00BD1DE0"/>
    <w:rsid w:val="00BD2E5A"/>
    <w:rsid w:val="00BD4447"/>
    <w:rsid w:val="00BD58CE"/>
    <w:rsid w:val="00BE64ED"/>
    <w:rsid w:val="00C02517"/>
    <w:rsid w:val="00C100B8"/>
    <w:rsid w:val="00C156B0"/>
    <w:rsid w:val="00C17BB0"/>
    <w:rsid w:val="00C20E74"/>
    <w:rsid w:val="00C410B7"/>
    <w:rsid w:val="00C427CC"/>
    <w:rsid w:val="00C4298A"/>
    <w:rsid w:val="00C42F53"/>
    <w:rsid w:val="00C449F2"/>
    <w:rsid w:val="00C52EAE"/>
    <w:rsid w:val="00C61E47"/>
    <w:rsid w:val="00C6554F"/>
    <w:rsid w:val="00C7086F"/>
    <w:rsid w:val="00C738E7"/>
    <w:rsid w:val="00C80E97"/>
    <w:rsid w:val="00CA0912"/>
    <w:rsid w:val="00CA65B1"/>
    <w:rsid w:val="00CC1110"/>
    <w:rsid w:val="00CC48FE"/>
    <w:rsid w:val="00CD52A6"/>
    <w:rsid w:val="00CF7F9C"/>
    <w:rsid w:val="00D10C9D"/>
    <w:rsid w:val="00D25F87"/>
    <w:rsid w:val="00D371C5"/>
    <w:rsid w:val="00D465ED"/>
    <w:rsid w:val="00D46788"/>
    <w:rsid w:val="00D5006B"/>
    <w:rsid w:val="00D51D04"/>
    <w:rsid w:val="00D612F2"/>
    <w:rsid w:val="00D6187E"/>
    <w:rsid w:val="00D63819"/>
    <w:rsid w:val="00D676CC"/>
    <w:rsid w:val="00D85266"/>
    <w:rsid w:val="00D8643B"/>
    <w:rsid w:val="00D972CF"/>
    <w:rsid w:val="00DA43EE"/>
    <w:rsid w:val="00DA57B8"/>
    <w:rsid w:val="00DA7469"/>
    <w:rsid w:val="00DB27AA"/>
    <w:rsid w:val="00DB3242"/>
    <w:rsid w:val="00DD5E9B"/>
    <w:rsid w:val="00E16788"/>
    <w:rsid w:val="00E24816"/>
    <w:rsid w:val="00E305D3"/>
    <w:rsid w:val="00E34F81"/>
    <w:rsid w:val="00E35478"/>
    <w:rsid w:val="00E408CC"/>
    <w:rsid w:val="00E52C68"/>
    <w:rsid w:val="00E53F57"/>
    <w:rsid w:val="00E6249B"/>
    <w:rsid w:val="00E6354D"/>
    <w:rsid w:val="00E72C67"/>
    <w:rsid w:val="00E73FDC"/>
    <w:rsid w:val="00E806F8"/>
    <w:rsid w:val="00E858B5"/>
    <w:rsid w:val="00E93B31"/>
    <w:rsid w:val="00EA4A07"/>
    <w:rsid w:val="00EA66FF"/>
    <w:rsid w:val="00EB512F"/>
    <w:rsid w:val="00EB7D1D"/>
    <w:rsid w:val="00EC12ED"/>
    <w:rsid w:val="00EC2668"/>
    <w:rsid w:val="00EC5333"/>
    <w:rsid w:val="00EC7BB2"/>
    <w:rsid w:val="00EE21BE"/>
    <w:rsid w:val="00EE6419"/>
    <w:rsid w:val="00EE6463"/>
    <w:rsid w:val="00EF13F2"/>
    <w:rsid w:val="00EF471A"/>
    <w:rsid w:val="00F146B2"/>
    <w:rsid w:val="00F15C44"/>
    <w:rsid w:val="00F17389"/>
    <w:rsid w:val="00F20E83"/>
    <w:rsid w:val="00F22B11"/>
    <w:rsid w:val="00F53B46"/>
    <w:rsid w:val="00F73512"/>
    <w:rsid w:val="00F75EFD"/>
    <w:rsid w:val="00F76828"/>
    <w:rsid w:val="00FB362A"/>
    <w:rsid w:val="00FB5FD0"/>
    <w:rsid w:val="00FC6091"/>
    <w:rsid w:val="00FD2D92"/>
    <w:rsid w:val="00FD2FA5"/>
    <w:rsid w:val="00FD31F6"/>
    <w:rsid w:val="00FD5A66"/>
    <w:rsid w:val="00FE2E2B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CC"/>
  </w:style>
  <w:style w:type="paragraph" w:styleId="Heading1">
    <w:name w:val="heading 1"/>
    <w:basedOn w:val="Normal"/>
    <w:next w:val="Normal"/>
    <w:link w:val="Heading1Char"/>
    <w:uiPriority w:val="9"/>
    <w:qFormat/>
    <w:rsid w:val="00331F79"/>
    <w:pPr>
      <w:keepNext/>
      <w:keepLines/>
      <w:numPr>
        <w:numId w:val="2"/>
      </w:numPr>
      <w:spacing w:before="480" w:after="0"/>
      <w:outlineLvl w:val="0"/>
    </w:pPr>
    <w:rPr>
      <w:rFonts w:ascii="CG Omega" w:eastAsiaTheme="majorEastAsia" w:hAnsi="CG Omega" w:cstheme="majorBidi"/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31F79"/>
    <w:pPr>
      <w:numPr>
        <w:ilvl w:val="1"/>
        <w:numId w:val="1"/>
      </w:numPr>
      <w:outlineLvl w:val="1"/>
    </w:pPr>
    <w:rPr>
      <w:color w:val="000000" w:themeColor="text1"/>
      <w:sz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31F79"/>
    <w:pPr>
      <w:numPr>
        <w:ilvl w:val="2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830"/>
    <w:pPr>
      <w:keepNext/>
      <w:keepLines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ascii="CG Omega" w:eastAsiaTheme="majorEastAsia" w:hAnsi="CG Omega" w:cstheme="majorBidi"/>
      <w:b/>
      <w:bCs/>
      <w:i/>
      <w:iCs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F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79"/>
    <w:rPr>
      <w:rFonts w:ascii="CG Omega" w:eastAsiaTheme="majorEastAsia" w:hAnsi="CG Omeg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F79"/>
    <w:rPr>
      <w:rFonts w:ascii="CG Omega" w:eastAsiaTheme="majorEastAsia" w:hAnsi="CG Omega" w:cstheme="majorBidi"/>
      <w:b/>
      <w:bCs/>
      <w:color w:val="000000" w:themeColor="text1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1F79"/>
    <w:rPr>
      <w:rFonts w:ascii="CG Omega" w:eastAsiaTheme="majorEastAsia" w:hAnsi="CG Omega" w:cstheme="majorBidi"/>
      <w:b/>
      <w:bCs/>
      <w:color w:val="000000" w:themeColor="text1"/>
      <w:szCs w:val="28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F79"/>
    <w:pPr>
      <w:numPr>
        <w:numId w:val="0"/>
      </w:numPr>
      <w:outlineLvl w:val="9"/>
    </w:pPr>
    <w:rPr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1F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1F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F7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31F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469"/>
    <w:pPr>
      <w:ind w:left="720"/>
      <w:contextualSpacing/>
    </w:pPr>
  </w:style>
  <w:style w:type="table" w:styleId="TableGrid">
    <w:name w:val="Table Grid"/>
    <w:basedOn w:val="TableNormal"/>
    <w:uiPriority w:val="59"/>
    <w:rsid w:val="00EE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A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2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5A5264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0E3830"/>
    <w:rPr>
      <w:rFonts w:ascii="CG Omega" w:eastAsiaTheme="majorEastAsia" w:hAnsi="CG Omega" w:cstheme="majorBidi"/>
      <w:b/>
      <w:bCs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1D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1DE7"/>
    <w:rPr>
      <w:rFonts w:ascii="Calibri" w:hAnsi="Calibri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810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B"/>
  </w:style>
  <w:style w:type="paragraph" w:styleId="Footer">
    <w:name w:val="footer"/>
    <w:basedOn w:val="Normal"/>
    <w:link w:val="FooterChar"/>
    <w:uiPriority w:val="99"/>
    <w:unhideWhenUsed/>
    <w:rsid w:val="00A8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B"/>
  </w:style>
  <w:style w:type="paragraph" w:styleId="Subtitle">
    <w:name w:val="Subtitle"/>
    <w:basedOn w:val="Normal"/>
    <w:next w:val="Normal"/>
    <w:link w:val="SubtitleChar"/>
    <w:uiPriority w:val="11"/>
    <w:qFormat/>
    <w:rsid w:val="00A81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1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8101B"/>
    <w:pPr>
      <w:spacing w:after="0" w:line="240" w:lineRule="auto"/>
    </w:pPr>
  </w:style>
  <w:style w:type="paragraph" w:customStyle="1" w:styleId="Subthemes">
    <w:name w:val="Subthemes"/>
    <w:basedOn w:val="Normal"/>
    <w:autoRedefine/>
    <w:qFormat/>
    <w:rsid w:val="00A8101B"/>
    <w:pPr>
      <w:numPr>
        <w:ilvl w:val="1"/>
        <w:numId w:val="9"/>
      </w:numPr>
      <w:spacing w:line="240" w:lineRule="auto"/>
    </w:pPr>
    <w:rPr>
      <w:rFonts w:ascii="Arial Narrow" w:eastAsia="Calibri" w:hAnsi="Arial Narrow" w:cs="Times New Roman"/>
      <w:b/>
      <w:i/>
      <w:color w:val="92D050"/>
    </w:rPr>
  </w:style>
  <w:style w:type="paragraph" w:customStyle="1" w:styleId="Messages">
    <w:name w:val="Messages"/>
    <w:basedOn w:val="Normal"/>
    <w:qFormat/>
    <w:rsid w:val="00A8101B"/>
    <w:pPr>
      <w:numPr>
        <w:ilvl w:val="2"/>
        <w:numId w:val="9"/>
      </w:numPr>
      <w:spacing w:line="240" w:lineRule="auto"/>
    </w:pPr>
    <w:rPr>
      <w:rFonts w:ascii="Arial Narrow" w:eastAsia="Calibri" w:hAnsi="Arial Narrow" w:cs="Times New Roman"/>
    </w:rPr>
  </w:style>
  <w:style w:type="paragraph" w:customStyle="1" w:styleId="Blockquote">
    <w:name w:val="Blockquote"/>
    <w:basedOn w:val="Normal"/>
    <w:rsid w:val="00A8101B"/>
    <w:pPr>
      <w:spacing w:before="100" w:after="100" w:line="240" w:lineRule="auto"/>
      <w:ind w:left="360" w:right="360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styleId="IntenseEmphasis">
    <w:name w:val="Intense Emphasis"/>
    <w:aliases w:val="Themes"/>
    <w:qFormat/>
    <w:rsid w:val="00A8101B"/>
    <w:rPr>
      <w:rFonts w:ascii="Arial Narrow" w:hAnsi="Arial Narrow" w:hint="default"/>
      <w:b/>
      <w:bCs/>
      <w:i/>
      <w:iCs/>
      <w:color w:val="4F81B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9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B6D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4502A1"/>
  </w:style>
  <w:style w:type="paragraph" w:styleId="BodyText">
    <w:name w:val="Body Text"/>
    <w:basedOn w:val="Normal"/>
    <w:link w:val="BodyTextChar"/>
    <w:rsid w:val="007474C2"/>
    <w:pPr>
      <w:spacing w:after="0" w:line="240" w:lineRule="auto"/>
    </w:pPr>
    <w:rPr>
      <w:rFonts w:ascii="Arial" w:eastAsia="Times New Roman" w:hAnsi="Arial" w:cs="Times New Roman"/>
      <w:b/>
      <w:szCs w:val="20"/>
      <w:lang w:val="nl-NL" w:eastAsia="nl-NL"/>
    </w:rPr>
  </w:style>
  <w:style w:type="character" w:customStyle="1" w:styleId="BodyTextChar">
    <w:name w:val="Body Text Char"/>
    <w:basedOn w:val="DefaultParagraphFont"/>
    <w:link w:val="BodyText"/>
    <w:rsid w:val="007474C2"/>
    <w:rPr>
      <w:rFonts w:ascii="Arial" w:eastAsia="Times New Roman" w:hAnsi="Arial" w:cs="Times New Roman"/>
      <w:b/>
      <w:szCs w:val="20"/>
      <w:lang w:val="nl-NL" w:eastAsia="nl-NL"/>
    </w:rPr>
  </w:style>
  <w:style w:type="paragraph" w:styleId="Revision">
    <w:name w:val="Revision"/>
    <w:hidden/>
    <w:uiPriority w:val="99"/>
    <w:semiHidden/>
    <w:rsid w:val="00234D20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CF7F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STCbodytext">
    <w:name w:val="OSTC_body text"/>
    <w:basedOn w:val="Normal"/>
    <w:rsid w:val="00083B7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l-NL"/>
    </w:rPr>
  </w:style>
  <w:style w:type="paragraph" w:customStyle="1" w:styleId="standaard2">
    <w:name w:val="standaard 2"/>
    <w:basedOn w:val="Normal"/>
    <w:rsid w:val="00C738E7"/>
    <w:pPr>
      <w:spacing w:after="0" w:line="240" w:lineRule="auto"/>
      <w:ind w:left="567"/>
    </w:pPr>
    <w:rPr>
      <w:rFonts w:ascii="Times New Roman" w:eastAsia="Times New Roman" w:hAnsi="Times New Roman" w:cs="Times New Roman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CC"/>
  </w:style>
  <w:style w:type="paragraph" w:styleId="Heading1">
    <w:name w:val="heading 1"/>
    <w:basedOn w:val="Normal"/>
    <w:next w:val="Normal"/>
    <w:link w:val="Heading1Char"/>
    <w:uiPriority w:val="9"/>
    <w:qFormat/>
    <w:rsid w:val="00331F79"/>
    <w:pPr>
      <w:keepNext/>
      <w:keepLines/>
      <w:numPr>
        <w:numId w:val="2"/>
      </w:numPr>
      <w:spacing w:before="480" w:after="0"/>
      <w:outlineLvl w:val="0"/>
    </w:pPr>
    <w:rPr>
      <w:rFonts w:ascii="CG Omega" w:eastAsiaTheme="majorEastAsia" w:hAnsi="CG Omega" w:cstheme="majorBidi"/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31F79"/>
    <w:pPr>
      <w:numPr>
        <w:ilvl w:val="1"/>
        <w:numId w:val="1"/>
      </w:numPr>
      <w:outlineLvl w:val="1"/>
    </w:pPr>
    <w:rPr>
      <w:color w:val="000000" w:themeColor="text1"/>
      <w:sz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31F79"/>
    <w:pPr>
      <w:numPr>
        <w:ilvl w:val="2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830"/>
    <w:pPr>
      <w:keepNext/>
      <w:keepLines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ascii="CG Omega" w:eastAsiaTheme="majorEastAsia" w:hAnsi="CG Omega" w:cstheme="majorBidi"/>
      <w:b/>
      <w:bCs/>
      <w:i/>
      <w:iCs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F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79"/>
    <w:rPr>
      <w:rFonts w:ascii="CG Omega" w:eastAsiaTheme="majorEastAsia" w:hAnsi="CG Omeg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F79"/>
    <w:rPr>
      <w:rFonts w:ascii="CG Omega" w:eastAsiaTheme="majorEastAsia" w:hAnsi="CG Omega" w:cstheme="majorBidi"/>
      <w:b/>
      <w:bCs/>
      <w:color w:val="000000" w:themeColor="text1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1F79"/>
    <w:rPr>
      <w:rFonts w:ascii="CG Omega" w:eastAsiaTheme="majorEastAsia" w:hAnsi="CG Omega" w:cstheme="majorBidi"/>
      <w:b/>
      <w:bCs/>
      <w:color w:val="000000" w:themeColor="text1"/>
      <w:szCs w:val="28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F79"/>
    <w:pPr>
      <w:numPr>
        <w:numId w:val="0"/>
      </w:numPr>
      <w:outlineLvl w:val="9"/>
    </w:pPr>
    <w:rPr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1F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1F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F7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31F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469"/>
    <w:pPr>
      <w:ind w:left="720"/>
      <w:contextualSpacing/>
    </w:pPr>
  </w:style>
  <w:style w:type="table" w:styleId="TableGrid">
    <w:name w:val="Table Grid"/>
    <w:basedOn w:val="TableNormal"/>
    <w:uiPriority w:val="59"/>
    <w:rsid w:val="00EE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A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2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5A5264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0E3830"/>
    <w:rPr>
      <w:rFonts w:ascii="CG Omega" w:eastAsiaTheme="majorEastAsia" w:hAnsi="CG Omega" w:cstheme="majorBidi"/>
      <w:b/>
      <w:bCs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1D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1DE7"/>
    <w:rPr>
      <w:rFonts w:ascii="Calibri" w:hAnsi="Calibri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810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B"/>
  </w:style>
  <w:style w:type="paragraph" w:styleId="Footer">
    <w:name w:val="footer"/>
    <w:basedOn w:val="Normal"/>
    <w:link w:val="FooterChar"/>
    <w:uiPriority w:val="99"/>
    <w:unhideWhenUsed/>
    <w:rsid w:val="00A8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B"/>
  </w:style>
  <w:style w:type="paragraph" w:styleId="Subtitle">
    <w:name w:val="Subtitle"/>
    <w:basedOn w:val="Normal"/>
    <w:next w:val="Normal"/>
    <w:link w:val="SubtitleChar"/>
    <w:uiPriority w:val="11"/>
    <w:qFormat/>
    <w:rsid w:val="00A81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1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8101B"/>
    <w:pPr>
      <w:spacing w:after="0" w:line="240" w:lineRule="auto"/>
    </w:pPr>
  </w:style>
  <w:style w:type="paragraph" w:customStyle="1" w:styleId="Subthemes">
    <w:name w:val="Subthemes"/>
    <w:basedOn w:val="Normal"/>
    <w:autoRedefine/>
    <w:qFormat/>
    <w:rsid w:val="00A8101B"/>
    <w:pPr>
      <w:numPr>
        <w:ilvl w:val="1"/>
        <w:numId w:val="9"/>
      </w:numPr>
      <w:spacing w:line="240" w:lineRule="auto"/>
    </w:pPr>
    <w:rPr>
      <w:rFonts w:ascii="Arial Narrow" w:eastAsia="Calibri" w:hAnsi="Arial Narrow" w:cs="Times New Roman"/>
      <w:b/>
      <w:i/>
      <w:color w:val="92D050"/>
    </w:rPr>
  </w:style>
  <w:style w:type="paragraph" w:customStyle="1" w:styleId="Messages">
    <w:name w:val="Messages"/>
    <w:basedOn w:val="Normal"/>
    <w:qFormat/>
    <w:rsid w:val="00A8101B"/>
    <w:pPr>
      <w:numPr>
        <w:ilvl w:val="2"/>
        <w:numId w:val="9"/>
      </w:numPr>
      <w:spacing w:line="240" w:lineRule="auto"/>
    </w:pPr>
    <w:rPr>
      <w:rFonts w:ascii="Arial Narrow" w:eastAsia="Calibri" w:hAnsi="Arial Narrow" w:cs="Times New Roman"/>
    </w:rPr>
  </w:style>
  <w:style w:type="paragraph" w:customStyle="1" w:styleId="Blockquote">
    <w:name w:val="Blockquote"/>
    <w:basedOn w:val="Normal"/>
    <w:rsid w:val="00A8101B"/>
    <w:pPr>
      <w:spacing w:before="100" w:after="100" w:line="240" w:lineRule="auto"/>
      <w:ind w:left="360" w:right="360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styleId="IntenseEmphasis">
    <w:name w:val="Intense Emphasis"/>
    <w:aliases w:val="Themes"/>
    <w:qFormat/>
    <w:rsid w:val="00A8101B"/>
    <w:rPr>
      <w:rFonts w:ascii="Arial Narrow" w:hAnsi="Arial Narrow" w:hint="default"/>
      <w:b/>
      <w:bCs/>
      <w:i/>
      <w:iCs/>
      <w:color w:val="4F81B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9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B6D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4502A1"/>
  </w:style>
  <w:style w:type="paragraph" w:styleId="BodyText">
    <w:name w:val="Body Text"/>
    <w:basedOn w:val="Normal"/>
    <w:link w:val="BodyTextChar"/>
    <w:rsid w:val="007474C2"/>
    <w:pPr>
      <w:spacing w:after="0" w:line="240" w:lineRule="auto"/>
    </w:pPr>
    <w:rPr>
      <w:rFonts w:ascii="Arial" w:eastAsia="Times New Roman" w:hAnsi="Arial" w:cs="Times New Roman"/>
      <w:b/>
      <w:szCs w:val="20"/>
      <w:lang w:val="nl-NL" w:eastAsia="nl-NL"/>
    </w:rPr>
  </w:style>
  <w:style w:type="character" w:customStyle="1" w:styleId="BodyTextChar">
    <w:name w:val="Body Text Char"/>
    <w:basedOn w:val="DefaultParagraphFont"/>
    <w:link w:val="BodyText"/>
    <w:rsid w:val="007474C2"/>
    <w:rPr>
      <w:rFonts w:ascii="Arial" w:eastAsia="Times New Roman" w:hAnsi="Arial" w:cs="Times New Roman"/>
      <w:b/>
      <w:szCs w:val="20"/>
      <w:lang w:val="nl-NL" w:eastAsia="nl-NL"/>
    </w:rPr>
  </w:style>
  <w:style w:type="paragraph" w:styleId="Revision">
    <w:name w:val="Revision"/>
    <w:hidden/>
    <w:uiPriority w:val="99"/>
    <w:semiHidden/>
    <w:rsid w:val="00234D20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CF7F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STCbodytext">
    <w:name w:val="OSTC_body text"/>
    <w:basedOn w:val="Normal"/>
    <w:rsid w:val="00083B7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l-NL"/>
    </w:rPr>
  </w:style>
  <w:style w:type="paragraph" w:customStyle="1" w:styleId="standaard2">
    <w:name w:val="standaard 2"/>
    <w:basedOn w:val="Normal"/>
    <w:rsid w:val="00C738E7"/>
    <w:pPr>
      <w:spacing w:after="0" w:line="240" w:lineRule="auto"/>
      <w:ind w:left="567"/>
    </w:pPr>
    <w:rPr>
      <w:rFonts w:ascii="Times New Roman" w:eastAsia="Times New Roman" w:hAnsi="Times New Roman" w:cs="Times New Roman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trick.semal@naturalsciences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trick.semal@naturalsciences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D487-981D-439A-A88B-A7C3A7D4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970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BELSPO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DROOGENBROECK Greta</dc:creator>
  <cp:lastModifiedBy>Tom Aarts</cp:lastModifiedBy>
  <cp:revision>4</cp:revision>
  <cp:lastPrinted>2014-06-18T07:38:00Z</cp:lastPrinted>
  <dcterms:created xsi:type="dcterms:W3CDTF">2015-09-15T12:07:00Z</dcterms:created>
  <dcterms:modified xsi:type="dcterms:W3CDTF">2015-09-15T12:21:00Z</dcterms:modified>
</cp:coreProperties>
</file>