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656" w:rsidRPr="00833538" w:rsidRDefault="00833538">
      <w:pPr>
        <w:rPr>
          <w:b/>
          <w:sz w:val="28"/>
          <w:szCs w:val="28"/>
          <w:lang w:val="nl-NL"/>
        </w:rPr>
      </w:pPr>
      <w:r w:rsidRPr="00833538">
        <w:rPr>
          <w:b/>
          <w:sz w:val="28"/>
          <w:szCs w:val="28"/>
          <w:lang w:val="nl-NL"/>
        </w:rPr>
        <w:t xml:space="preserve">Werkprocedure bewaring </w:t>
      </w:r>
      <w:proofErr w:type="spellStart"/>
      <w:r w:rsidRPr="00833538">
        <w:rPr>
          <w:b/>
          <w:sz w:val="28"/>
          <w:szCs w:val="28"/>
          <w:lang w:val="nl-NL"/>
        </w:rPr>
        <w:t>radio-actieve</w:t>
      </w:r>
      <w:proofErr w:type="spellEnd"/>
      <w:r w:rsidRPr="00833538">
        <w:rPr>
          <w:b/>
          <w:sz w:val="28"/>
          <w:szCs w:val="28"/>
          <w:lang w:val="nl-NL"/>
        </w:rPr>
        <w:t xml:space="preserve"> mineralen.</w:t>
      </w:r>
    </w:p>
    <w:p w:rsidR="00833538" w:rsidRDefault="00833538">
      <w:pPr>
        <w:rPr>
          <w:lang w:val="nl-NL"/>
        </w:rPr>
      </w:pPr>
    </w:p>
    <w:p w:rsidR="00833538" w:rsidRDefault="00833538">
      <w:pPr>
        <w:rPr>
          <w:lang w:val="nl-NL"/>
        </w:rPr>
      </w:pPr>
      <w:proofErr w:type="spellStart"/>
      <w:r>
        <w:rPr>
          <w:lang w:val="nl-NL"/>
        </w:rPr>
        <w:t>Radio-actieve</w:t>
      </w:r>
      <w:proofErr w:type="spellEnd"/>
      <w:r>
        <w:rPr>
          <w:lang w:val="nl-NL"/>
        </w:rPr>
        <w:t xml:space="preserve"> mineralen worden bewaard in het lokaal 11B in daarvoor speciaal ontworpen met lood beklede kasten.</w:t>
      </w:r>
    </w:p>
    <w:p w:rsidR="00833538" w:rsidRDefault="00833538">
      <w:pPr>
        <w:rPr>
          <w:lang w:val="nl-NL"/>
        </w:rPr>
      </w:pPr>
      <w:r>
        <w:rPr>
          <w:lang w:val="nl-NL"/>
        </w:rPr>
        <w:t xml:space="preserve">Voor consultatie van zo een mineraal wordt eerst in de databank opgezocht in welk van de kasten dit mineraal zich bevind. Vervolgens wordt een </w:t>
      </w:r>
      <w:proofErr w:type="spellStart"/>
      <w:r>
        <w:rPr>
          <w:lang w:val="nl-NL"/>
        </w:rPr>
        <w:t>dosimeter</w:t>
      </w:r>
      <w:proofErr w:type="spellEnd"/>
      <w:r>
        <w:rPr>
          <w:lang w:val="nl-NL"/>
        </w:rPr>
        <w:t xml:space="preserve"> opgespeld en handschoenen aangedaan. De kast wordt geopend. De lade met het mineraal wordt uit de kast genomen en op een tafel gezet. De lade wordt geopend. Het mineraal uit de lade genomen en in een doosje gestopt. Dit wordt dan, na ondertekening van de nodige documenten, aan de aanvrager gegeven.</w:t>
      </w:r>
    </w:p>
    <w:p w:rsidR="00833538" w:rsidRDefault="00833538">
      <w:pPr>
        <w:rPr>
          <w:lang w:val="nl-NL"/>
        </w:rPr>
      </w:pPr>
      <w:r>
        <w:rPr>
          <w:lang w:val="nl-NL"/>
        </w:rPr>
        <w:t xml:space="preserve">Bij terugkeer van het specimen verloopt de procedure analoog. </w:t>
      </w:r>
    </w:p>
    <w:p w:rsidR="00833538" w:rsidRDefault="00833538">
      <w:pPr>
        <w:rPr>
          <w:lang w:val="nl-NL"/>
        </w:rPr>
      </w:pPr>
    </w:p>
    <w:p w:rsidR="00833538" w:rsidRPr="00833538" w:rsidRDefault="00833538">
      <w:pPr>
        <w:rPr>
          <w:lang w:val="nl-NL"/>
        </w:rPr>
      </w:pPr>
      <w:bookmarkStart w:id="0" w:name="_GoBack"/>
      <w:bookmarkEnd w:id="0"/>
    </w:p>
    <w:sectPr w:rsidR="00833538" w:rsidRPr="00833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538"/>
    <w:rsid w:val="0045575D"/>
    <w:rsid w:val="00833538"/>
    <w:rsid w:val="00A46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RBINS</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Marleen deCeukelaire</dc:creator>
  <cp:lastModifiedBy>Marleen deCeukelaire</cp:lastModifiedBy>
  <cp:revision>1</cp:revision>
  <dcterms:created xsi:type="dcterms:W3CDTF">2017-08-28T12:41:00Z</dcterms:created>
  <dcterms:modified xsi:type="dcterms:W3CDTF">2017-08-28T12:48:00Z</dcterms:modified>
</cp:coreProperties>
</file>